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B" w:rsidRDefault="005E229A" w:rsidP="008F227B">
      <w:pPr>
        <w:pStyle w:val="msonormalbullet1gif"/>
        <w:spacing w:line="252" w:lineRule="auto"/>
        <w:ind w:left="-567"/>
        <w:contextualSpacing/>
        <w:jc w:val="center"/>
        <w:rPr>
          <w:rFonts w:cstheme="minorBidi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7.3pt;margin-top:27.65pt;width:493.5pt;height:0;z-index:251660288" o:connectortype="straight"/>
        </w:pict>
      </w:r>
      <w:r w:rsidR="008F227B">
        <w:rPr>
          <w:rFonts w:cstheme="minorBidi"/>
          <w:b/>
        </w:rPr>
        <w:t xml:space="preserve">МУНИЦИПАЛЬНОЕ КАЗЕННОЕ ДОШКОЛЬНОЕ ОБРАЗОВАТЕЛЬНОЕ УЧРЕЖДЕНИЕ «ДЕТСКИЙ САД </w:t>
      </w:r>
      <w:r w:rsidR="009C6A86">
        <w:rPr>
          <w:rFonts w:cstheme="minorBidi"/>
          <w:b/>
        </w:rPr>
        <w:t>ОБЩЕРАЗВИВАЮЩЕГО ВИДА «ЗВЁЗДОЧКА</w:t>
      </w:r>
      <w:r w:rsidR="008F227B">
        <w:rPr>
          <w:rFonts w:cstheme="minorBidi"/>
          <w:b/>
        </w:rPr>
        <w:t xml:space="preserve">»               </w:t>
      </w:r>
      <w:r w:rsidR="003B0539">
        <w:rPr>
          <w:rFonts w:cstheme="minorBidi"/>
          <w:b/>
        </w:rPr>
        <w:t xml:space="preserve">                                  </w:t>
      </w:r>
      <w:r w:rsidR="009C6A86">
        <w:rPr>
          <w:sz w:val="16"/>
          <w:szCs w:val="16"/>
        </w:rPr>
        <w:t>368 109</w:t>
      </w:r>
      <w:r w:rsidR="008F227B">
        <w:rPr>
          <w:sz w:val="16"/>
          <w:szCs w:val="16"/>
        </w:rPr>
        <w:t>, РД, Кизилю</w:t>
      </w:r>
      <w:r w:rsidR="009C6A86">
        <w:rPr>
          <w:sz w:val="16"/>
          <w:szCs w:val="16"/>
        </w:rPr>
        <w:t>ртовский район, с. Нечаевка, ул. Имама Шамиля, 3, ОГРН 1020502236908</w:t>
      </w:r>
      <w:r w:rsidR="008F227B">
        <w:rPr>
          <w:sz w:val="16"/>
          <w:szCs w:val="16"/>
        </w:rPr>
        <w:t xml:space="preserve">, ИНН </w:t>
      </w:r>
      <w:r w:rsidR="009C6A86">
        <w:rPr>
          <w:sz w:val="16"/>
          <w:szCs w:val="16"/>
        </w:rPr>
        <w:t>0516008300,</w:t>
      </w:r>
      <w:r w:rsidR="008F227B">
        <w:rPr>
          <w:sz w:val="16"/>
          <w:szCs w:val="16"/>
        </w:rPr>
        <w:t>/КПП 051601001</w:t>
      </w:r>
    </w:p>
    <w:p w:rsidR="008F227B" w:rsidRDefault="008F227B" w:rsidP="008F227B">
      <w:pPr>
        <w:tabs>
          <w:tab w:val="left" w:pos="7285"/>
        </w:tabs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8F227B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6A86">
        <w:rPr>
          <w:rFonts w:ascii="Times New Roman" w:hAnsi="Times New Roman" w:cs="Times New Roman"/>
          <w:b/>
          <w:sz w:val="24"/>
          <w:szCs w:val="24"/>
        </w:rPr>
        <w:t xml:space="preserve">ПРИНЯТО:                                                                                                                    </w:t>
      </w:r>
      <w:r w:rsidR="009C6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A86">
        <w:rPr>
          <w:rFonts w:ascii="Times New Roman" w:hAnsi="Times New Roman" w:cs="Times New Roman"/>
          <w:b/>
          <w:sz w:val="24"/>
          <w:szCs w:val="24"/>
        </w:rPr>
        <w:t xml:space="preserve"> УТВЕРЖДЕНО:</w:t>
      </w:r>
    </w:p>
    <w:p w:rsidR="008F227B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6A86">
        <w:rPr>
          <w:rFonts w:ascii="Times New Roman" w:hAnsi="Times New Roman" w:cs="Times New Roman"/>
          <w:b/>
          <w:sz w:val="24"/>
          <w:szCs w:val="24"/>
        </w:rPr>
        <w:t xml:space="preserve">на общем собрании трудового коллектива                                                                       Заведующий  </w:t>
      </w:r>
    </w:p>
    <w:p w:rsidR="008F227B" w:rsidRP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6A86">
        <w:rPr>
          <w:rFonts w:ascii="Times New Roman" w:hAnsi="Times New Roman" w:cs="Times New Roman"/>
          <w:b/>
          <w:sz w:val="24"/>
          <w:szCs w:val="24"/>
        </w:rPr>
        <w:t>МКДОУ д/с «Звёздочка</w:t>
      </w:r>
      <w:r w:rsidR="008F227B" w:rsidRPr="009C6A86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</w:t>
      </w:r>
      <w:r w:rsidRPr="009C6A8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6A86">
        <w:rPr>
          <w:rFonts w:ascii="Times New Roman" w:hAnsi="Times New Roman" w:cs="Times New Roman"/>
          <w:b/>
          <w:sz w:val="24"/>
          <w:szCs w:val="24"/>
        </w:rPr>
        <w:t>МКДОУ д/с «Звёздочка</w:t>
      </w:r>
      <w:r w:rsidR="008F227B" w:rsidRPr="009C6A86">
        <w:rPr>
          <w:rFonts w:ascii="Times New Roman" w:hAnsi="Times New Roman" w:cs="Times New Roman"/>
          <w:b/>
          <w:sz w:val="24"/>
          <w:szCs w:val="24"/>
        </w:rPr>
        <w:t>»</w:t>
      </w:r>
    </w:p>
    <w:p w:rsidR="008F227B" w:rsidRPr="009C6A86" w:rsidRDefault="002B5F45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3 от « 20 » 01. </w:t>
      </w:r>
      <w:r w:rsidR="008F227B" w:rsidRPr="009C6A86">
        <w:rPr>
          <w:rFonts w:ascii="Times New Roman" w:hAnsi="Times New Roman" w:cs="Times New Roman"/>
          <w:b/>
          <w:sz w:val="24"/>
          <w:szCs w:val="24"/>
        </w:rPr>
        <w:t>20</w:t>
      </w:r>
      <w:r w:rsidR="005E3051">
        <w:rPr>
          <w:rFonts w:ascii="Times New Roman" w:hAnsi="Times New Roman" w:cs="Times New Roman"/>
          <w:b/>
          <w:sz w:val="24"/>
          <w:szCs w:val="24"/>
        </w:rPr>
        <w:t>22</w:t>
      </w:r>
      <w:r w:rsidR="008F227B" w:rsidRPr="009C6A86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</w:t>
      </w:r>
      <w:r w:rsidR="00FF412D">
        <w:rPr>
          <w:rFonts w:ascii="Times New Roman" w:hAnsi="Times New Roman" w:cs="Times New Roman"/>
          <w:b/>
          <w:sz w:val="24"/>
          <w:szCs w:val="24"/>
        </w:rPr>
        <w:t xml:space="preserve">    _______________Н.Х. Шамхалова</w:t>
      </w:r>
    </w:p>
    <w:p w:rsidR="008F227B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6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9C6A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C6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F45">
        <w:rPr>
          <w:rFonts w:ascii="Times New Roman" w:hAnsi="Times New Roman" w:cs="Times New Roman"/>
          <w:b/>
          <w:sz w:val="24"/>
          <w:szCs w:val="24"/>
        </w:rPr>
        <w:t xml:space="preserve">Приказ № 10  от « 20 » 01. </w:t>
      </w:r>
      <w:r w:rsidR="005E3051">
        <w:rPr>
          <w:rFonts w:ascii="Times New Roman" w:hAnsi="Times New Roman" w:cs="Times New Roman"/>
          <w:b/>
          <w:sz w:val="24"/>
          <w:szCs w:val="24"/>
        </w:rPr>
        <w:t>2022</w:t>
      </w:r>
      <w:r w:rsidRPr="009C6A86">
        <w:rPr>
          <w:rFonts w:ascii="Times New Roman" w:hAnsi="Times New Roman" w:cs="Times New Roman"/>
          <w:b/>
          <w:sz w:val="24"/>
          <w:szCs w:val="24"/>
        </w:rPr>
        <w:t>г.</w:t>
      </w:r>
    </w:p>
    <w:p w:rsidR="008F227B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227B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F227B" w:rsidRDefault="008F227B" w:rsidP="008F227B">
      <w:pPr>
        <w:tabs>
          <w:tab w:val="left" w:pos="7285"/>
        </w:tabs>
        <w:spacing w:line="240" w:lineRule="auto"/>
        <w:ind w:left="-567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227B" w:rsidRP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A86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8F227B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A86">
        <w:rPr>
          <w:rFonts w:ascii="Times New Roman" w:hAnsi="Times New Roman" w:cs="Times New Roman"/>
          <w:b/>
          <w:sz w:val="40"/>
          <w:szCs w:val="40"/>
        </w:rPr>
        <w:t>об организации питания воспитанников</w:t>
      </w:r>
    </w:p>
    <w:p w:rsidR="009C6A86" w:rsidRPr="009C6A86" w:rsidRDefault="008F227B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A86">
        <w:rPr>
          <w:rFonts w:ascii="Times New Roman" w:hAnsi="Times New Roman" w:cs="Times New Roman"/>
          <w:b/>
          <w:sz w:val="40"/>
          <w:szCs w:val="40"/>
        </w:rPr>
        <w:t xml:space="preserve">муниципального казенного дошкольного </w:t>
      </w:r>
    </w:p>
    <w:p w:rsidR="002B5F45" w:rsidRDefault="008F227B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A86">
        <w:rPr>
          <w:rFonts w:ascii="Times New Roman" w:hAnsi="Times New Roman" w:cs="Times New Roman"/>
          <w:b/>
          <w:sz w:val="40"/>
          <w:szCs w:val="40"/>
        </w:rPr>
        <w:t>образовательного уч</w:t>
      </w:r>
      <w:r w:rsidR="009C6A86" w:rsidRPr="009C6A86">
        <w:rPr>
          <w:rFonts w:ascii="Times New Roman" w:hAnsi="Times New Roman" w:cs="Times New Roman"/>
          <w:b/>
          <w:sz w:val="40"/>
          <w:szCs w:val="40"/>
        </w:rPr>
        <w:t xml:space="preserve">реждения </w:t>
      </w:r>
    </w:p>
    <w:p w:rsidR="008F227B" w:rsidRPr="009C6A86" w:rsidRDefault="009C6A86" w:rsidP="008F227B">
      <w:pPr>
        <w:tabs>
          <w:tab w:val="left" w:pos="7285"/>
        </w:tabs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C6A86">
        <w:rPr>
          <w:rFonts w:ascii="Times New Roman" w:hAnsi="Times New Roman" w:cs="Times New Roman"/>
          <w:b/>
          <w:sz w:val="40"/>
          <w:szCs w:val="40"/>
        </w:rPr>
        <w:t>«Детский сад общеразвивающего вида «ЗВЁЗДОЧКА</w:t>
      </w:r>
      <w:r w:rsidR="008F227B" w:rsidRPr="009C6A86">
        <w:rPr>
          <w:rFonts w:ascii="Times New Roman" w:hAnsi="Times New Roman" w:cs="Times New Roman"/>
          <w:b/>
          <w:sz w:val="40"/>
          <w:szCs w:val="40"/>
        </w:rPr>
        <w:t>»</w:t>
      </w: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9C6A86" w:rsidRDefault="009C6A86" w:rsidP="008F227B">
      <w:pPr>
        <w:ind w:left="-567"/>
        <w:jc w:val="center"/>
        <w:rPr>
          <w:sz w:val="36"/>
          <w:szCs w:val="36"/>
        </w:rPr>
      </w:pPr>
    </w:p>
    <w:p w:rsidR="007E3429" w:rsidRPr="005A1CBD" w:rsidRDefault="009C6A86" w:rsidP="009C6A86">
      <w:pPr>
        <w:ind w:left="-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Кизилюртовский район,</w:t>
      </w:r>
      <w:r w:rsidR="00EF014D">
        <w:rPr>
          <w:sz w:val="36"/>
          <w:szCs w:val="36"/>
        </w:rPr>
        <w:t xml:space="preserve"> </w:t>
      </w:r>
      <w:r>
        <w:rPr>
          <w:sz w:val="36"/>
          <w:szCs w:val="36"/>
        </w:rPr>
        <w:t>с.Нечаевка</w:t>
      </w:r>
      <w:r w:rsidR="008F227B" w:rsidRPr="005A1CBD">
        <w:rPr>
          <w:sz w:val="36"/>
          <w:szCs w:val="36"/>
        </w:rPr>
        <w:t xml:space="preserve">                         </w:t>
      </w:r>
    </w:p>
    <w:p w:rsidR="008F227B" w:rsidRPr="00C94FCD" w:rsidRDefault="008F227B" w:rsidP="00582899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C94FC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1C5180" w:rsidRPr="00C94FCD" w:rsidRDefault="00582899" w:rsidP="001C5180">
      <w:pPr>
        <w:pStyle w:val="a3"/>
        <w:numPr>
          <w:ilvl w:val="1"/>
          <w:numId w:val="2"/>
        </w:numPr>
        <w:ind w:left="-5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94FCD">
        <w:rPr>
          <w:rFonts w:ascii="Times New Roman" w:hAnsi="Times New Roman" w:cs="Times New Roman"/>
          <w:sz w:val="28"/>
          <w:szCs w:val="28"/>
        </w:rPr>
        <w:t xml:space="preserve">Настоящее Положение об организации питания воспитанников МКДОУ «Детский сад </w:t>
      </w:r>
      <w:r w:rsidR="00EF014D">
        <w:rPr>
          <w:rFonts w:ascii="Times New Roman" w:hAnsi="Times New Roman" w:cs="Times New Roman"/>
          <w:sz w:val="28"/>
          <w:szCs w:val="28"/>
        </w:rPr>
        <w:t>общеразвивающего вида «Звёздочка</w:t>
      </w:r>
      <w:r w:rsidRPr="00C94FCD">
        <w:rPr>
          <w:rFonts w:ascii="Times New Roman" w:hAnsi="Times New Roman" w:cs="Times New Roman"/>
          <w:sz w:val="28"/>
          <w:szCs w:val="28"/>
        </w:rPr>
        <w:t>» (далее – Положение)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 Санитарно-эпидемиологическими требованиями к устройству, содержанию и организации режима работы в дошкольных образовате</w:t>
      </w:r>
      <w:r w:rsidR="00BE6C5F">
        <w:rPr>
          <w:rFonts w:ascii="Times New Roman" w:hAnsi="Times New Roman" w:cs="Times New Roman"/>
          <w:sz w:val="28"/>
          <w:szCs w:val="28"/>
        </w:rPr>
        <w:t>льных организациях (СанПиН 2.3./2.4</w:t>
      </w:r>
      <w:r w:rsidRPr="00C94FCD">
        <w:rPr>
          <w:rFonts w:ascii="Times New Roman" w:hAnsi="Times New Roman" w:cs="Times New Roman"/>
          <w:sz w:val="28"/>
          <w:szCs w:val="28"/>
        </w:rPr>
        <w:t>.</w:t>
      </w:r>
      <w:r w:rsidR="00BE6C5F">
        <w:rPr>
          <w:rFonts w:ascii="Times New Roman" w:hAnsi="Times New Roman" w:cs="Times New Roman"/>
          <w:sz w:val="28"/>
          <w:szCs w:val="28"/>
        </w:rPr>
        <w:t>35</w:t>
      </w:r>
      <w:r w:rsidR="001C5180" w:rsidRPr="00C94FCD">
        <w:rPr>
          <w:rFonts w:ascii="Times New Roman" w:hAnsi="Times New Roman" w:cs="Times New Roman"/>
          <w:sz w:val="28"/>
          <w:szCs w:val="28"/>
        </w:rPr>
        <w:t>9</w:t>
      </w:r>
      <w:r w:rsidR="00BE6C5F">
        <w:rPr>
          <w:rFonts w:ascii="Times New Roman" w:hAnsi="Times New Roman" w:cs="Times New Roman"/>
          <w:sz w:val="28"/>
          <w:szCs w:val="28"/>
        </w:rPr>
        <w:t>0-20</w:t>
      </w:r>
      <w:r w:rsidR="001C5180" w:rsidRPr="00C94FCD">
        <w:rPr>
          <w:rFonts w:ascii="Times New Roman" w:hAnsi="Times New Roman" w:cs="Times New Roman"/>
          <w:sz w:val="28"/>
          <w:szCs w:val="28"/>
        </w:rPr>
        <w:t>), утвержденными Постановлением главного государственного санитарного врача Российской Федерации от 15 мая 2013г. №26, Постановлением главного государственного санитарного врача Российской Федерации от 30.06.2020г. №16 утвержденными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C5180" w:rsidRPr="00C94FC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C5180" w:rsidRPr="00C94FCD">
        <w:rPr>
          <w:rFonts w:ascii="Times New Roman" w:hAnsi="Times New Roman" w:cs="Times New Roman"/>
          <w:sz w:val="28"/>
          <w:szCs w:val="28"/>
        </w:rPr>
        <w:t>-19)», с Устав</w:t>
      </w:r>
      <w:r w:rsidR="00A4456D">
        <w:rPr>
          <w:rFonts w:ascii="Times New Roman" w:hAnsi="Times New Roman" w:cs="Times New Roman"/>
          <w:sz w:val="28"/>
          <w:szCs w:val="28"/>
        </w:rPr>
        <w:t>ом МКДОУ «Детский сад «Звёздочка</w:t>
      </w:r>
      <w:r w:rsidR="001C5180" w:rsidRPr="00C94FCD">
        <w:rPr>
          <w:rFonts w:ascii="Times New Roman" w:hAnsi="Times New Roman" w:cs="Times New Roman"/>
          <w:sz w:val="28"/>
          <w:szCs w:val="28"/>
        </w:rPr>
        <w:t>».</w:t>
      </w:r>
    </w:p>
    <w:p w:rsidR="001C5180" w:rsidRPr="00C94FCD" w:rsidRDefault="001C5180" w:rsidP="001C5180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Настоящее Положение устанавливает: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 цели, задачи по  организации питания в ДОУ;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 основные направления работы по организации питания в ДОУ;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 порядок организации питания детей, соблюдения условий для укрепления </w:t>
      </w:r>
      <w:r w:rsid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 </w:t>
      </w:r>
      <w:r w:rsid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 безопасности питания каждого обучающегося;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  соблюдения условий хранения продуктов питания в ДОУ;</w:t>
      </w:r>
    </w:p>
    <w:p w:rsidR="00C94FCD" w:rsidRPr="00C94FCD" w:rsidRDefault="00C94FCD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</w:t>
      </w:r>
      <w:r w:rsidR="001C5180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роль и место ответственного лица за организацию питания в ДОУ;</w:t>
      </w:r>
    </w:p>
    <w:p w:rsidR="00C94FCD" w:rsidRPr="00C94FCD" w:rsidRDefault="00C94FCD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1.2.6</w:t>
      </w:r>
      <w:r w:rsidR="001C5180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деятельность бракеражной комиссии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 Положение вводится как обязательное для исполнения всеми: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администрацией;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работниками пищеблока, педагогами, помощниками воспитателя;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медработником, обслуживающим </w:t>
      </w:r>
      <w:r w:rsidR="00C94FCD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персоналом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1.4.Срок </w:t>
      </w:r>
      <w:r w:rsidR="00BE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 Положения действует до 2027 года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94FCD" w:rsidRPr="00C94FCD" w:rsidRDefault="00C94FCD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94FCD"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Цель, задачи организации питания в ДОУ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Целями настоящего Положения  являются обеспечение гарантий прав детей раннего и </w:t>
      </w:r>
      <w:r w:rsidR="00C94FCD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 возраста, сохранение здоровья воспитанников;</w:t>
      </w:r>
    </w:p>
    <w:p w:rsidR="00C94FCD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Основными задачами организации питания воспитанников в ДОУ являются:</w:t>
      </w:r>
    </w:p>
    <w:p w:rsidR="00C94FCD" w:rsidRDefault="00C94FCD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5180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условий, направленных на обеспечение детей рациональным и</w:t>
      </w:r>
    </w:p>
    <w:p w:rsid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сбалансированным питанием;                                                                                          </w:t>
      </w:r>
      <w:r w:rsid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гарантирование качества и безопасности питания, пищевых продуктов, </w:t>
      </w:r>
    </w:p>
    <w:p w:rsidR="001C5180" w:rsidRPr="00C94FCD" w:rsidRDefault="001C5180" w:rsidP="00C94FCD">
      <w:pPr>
        <w:pStyle w:val="a3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 в приготовлении блюд;                                                                            </w:t>
      </w:r>
      <w:r w:rsid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 принципов здорового и полноценного питания.</w:t>
      </w:r>
    </w:p>
    <w:p w:rsidR="001C5180" w:rsidRPr="00C94FCD" w:rsidRDefault="001C5180" w:rsidP="00C94FCD">
      <w:pPr>
        <w:pStyle w:val="a3"/>
        <w:shd w:val="clear" w:color="auto" w:fill="FFFFFF"/>
        <w:spacing w:after="0" w:line="240" w:lineRule="auto"/>
        <w:ind w:left="-162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5180" w:rsidRPr="00C94FCD" w:rsidRDefault="001C5180" w:rsidP="00C94FCD">
      <w:pPr>
        <w:pStyle w:val="a3"/>
        <w:shd w:val="clear" w:color="auto" w:fill="FFFFFF"/>
        <w:spacing w:after="0" w:line="240" w:lineRule="auto"/>
        <w:ind w:left="-162" w:hanging="405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</w:t>
      </w:r>
      <w:r w:rsidR="00C94FCD"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Основные направления работы по организации питания в ДОУ</w:t>
      </w:r>
    </w:p>
    <w:p w:rsidR="001C5180" w:rsidRPr="00C94FCD" w:rsidRDefault="00F57D10" w:rsidP="00F57D10">
      <w:pPr>
        <w:pStyle w:val="a3"/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3.1.Изучение нормативно - </w:t>
      </w:r>
      <w:r w:rsidR="001C5180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 базы по вопросам организации питания 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180"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C94FCD" w:rsidRPr="00F57D10" w:rsidRDefault="001C5180" w:rsidP="00F57D10">
      <w:pPr>
        <w:pStyle w:val="a3"/>
        <w:shd w:val="clear" w:color="auto" w:fill="FFFFFF"/>
        <w:spacing w:after="0" w:line="240" w:lineRule="auto"/>
        <w:ind w:left="-162" w:hanging="40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3.2.Материально-техническое оснащение помещения пищеблока;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3.3.Рациональное размещение технологического оборудования и сантехнического оборудования в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 пищеблока;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3.4.Организация питания детей раннего возраста;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3.5.Организация питания детей дошкольного возраста;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3.6.Обучение и инструктаж сотрудников пищеблока;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3.7.Обучение и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 воспитателей, помощников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воспитателей;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Контроль и анализ условий организации питания детей;</w:t>
      </w:r>
    </w:p>
    <w:p w:rsidR="00F57D10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 мероприятий по вопросам организации сбалансированного, 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полезного  питания в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 Разработка мероприятий по вопросам оснащения пищеблока современным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оборудованием, инвентарем;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3.11.Организация обеспечения работников пищеблока средствами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 защиты, средствами дезинфекции.</w:t>
      </w:r>
    </w:p>
    <w:p w:rsidR="00F57D10" w:rsidRDefault="00F57D10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57D10" w:rsidRPr="00F57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9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Требования к организации питания воспитанников в ДОУ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Организация питания возлагается на администрацию ДОУ. Распределение обязанностей по организации питания между работниками пищеблока, педагогами, помощниками воспитателей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определено должностными инструкциями.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Заведующий ДОУ несет ответственность за организацию питания, осуществляет контроль за работой сотрудников.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При транспортировке пищевых продуктов необходимо соблюдать условия,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 их сохранность, предохраняющие от загрязнения, с учетом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санитарно-эпидемиологических требований к их перевозке.</w:t>
      </w:r>
    </w:p>
    <w:p w:rsidR="00C94FCD" w:rsidRP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Приём пищевых продуктов  и продовольственного сырья в ДОУ осуществляется при наличии</w:t>
      </w:r>
    </w:p>
    <w:p w:rsidR="00F57D10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товаросопроводительных документов,  подтверждающих их качество и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 (ведомость на доставку продуктов питания, счет-фактура,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 качества, при необходимости -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ветеринарное свидетельство).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 поступает в таре производителя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(поставщика).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Документация,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удостоверяющая качество и безопасность продукции, маркировочные ярлыки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 их копии), сохраняются до окончания реализации продукции. Входной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поступающих продуктов (бракераж сырых продуктов) осуществляет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 лицо. Результаты контроля регистрируются в специальном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журнале.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допускаются к приему пищевые продукты с признаками 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недоброкачественности, а также продукты без сопроводительных документов, 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подтверждающих их качество и безопасность, не имеющие маркировки, в случае если наличие такой маркировки предусмотрено законодательством Российской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F57D10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Пищевые продукты хранят в соответствии с условиями их хранения и сроками годности, установленными предприятием-изготовителем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</w:p>
    <w:p w:rsidR="00F57D10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нормативно-технической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документацией. Складские помещения 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хранения </w:t>
      </w:r>
    </w:p>
    <w:p w:rsidR="00C94FCD" w:rsidRPr="00C94FCD" w:rsidRDefault="00C94FCD" w:rsidP="00F57D1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продуктов оборудуют приборами для измерения температуры воздуха,</w:t>
      </w:r>
      <w:r w:rsidR="00F5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холодильное оборудование – контрольными термометрами.</w:t>
      </w:r>
    </w:p>
    <w:p w:rsidR="004B55A9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Устройство, оборудование и содержание пищеблока ДОУ должно </w:t>
      </w:r>
    </w:p>
    <w:p w:rsidR="00C94FCD" w:rsidRPr="00C94FCD" w:rsidRDefault="00C94FCD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 санитарным правилам к организациям общественного питания.</w:t>
      </w:r>
    </w:p>
    <w:p w:rsidR="00C94FCD" w:rsidRDefault="00C94FCD" w:rsidP="00C94FC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Всё технологическое и холодильное оборудование должно быть в рабочем </w:t>
      </w:r>
      <w:r w:rsid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Технологическое оборудование, инвентарь, посуда, тара должны быть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изготовлены из материалов, разрешенных для контакта с пищевыми продуктами. Весь кухонный инвентарь и кухонная посуда должны иметь маркировку для сырых и готовых пищевых продуктов.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Для приготовления пищи   используется   электрооборудование,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электрическая плита.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 В помещении пищеблока проводят ежедневную влажную уборку,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генеральную уборку по утвержденному графику.</w:t>
      </w:r>
    </w:p>
    <w:p w:rsid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 Работники пищеблока проходят медицинские осмотры и обследования,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 гигиеническую подготовку, должны иметь личную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 книжку, куда вносят результаты медицинских обследований 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лабораторных исследований, сведения о прививках, перенесенных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инфекционных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заболеваниях, сведения о прохождении профессиональной   гигиенической 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 Ежедневно перед 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ачалом работы медсестра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проводит осмотр работников, 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 с приготовлением и раздачей пищи, на наличие гнойничковых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 кожи рук 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 поверхностей тела,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ангин,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катаральных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 верхних дыхательных путей. </w:t>
      </w:r>
    </w:p>
    <w:p w:rsid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 осмотра заносятся в специальный журнал.  Не допускаются 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 отстраняют от работы  больных работников или при подозрении на </w:t>
      </w:r>
    </w:p>
    <w:p w:rsid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 заболевания. Допускают к работе по приготовлению блюд и их 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раздачи работники пищеблока, имеющих на руках порезы, ожоги, если они будут работать в перчатках.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 Работники пищеблока не должны во время работы носить кольца, серьги,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закалывать спецодежду булавками, принимать пищу и курить на рабочем месте и на территории 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обязательном порядке согласно Стандарту безопаснос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МКДОУ «Детский сад «Звёздочка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использовать средства индивидуальной защиты, с частотой не реже 1 раза в 3 часа.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 В ДОУ  должен быть организован питьевой режим. </w:t>
      </w:r>
      <w:r w:rsidR="008D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 использование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кипяченой питьевой воды, при условии ее хранения не более 3-х часов.</w:t>
      </w:r>
    </w:p>
    <w:p w:rsidR="00A4456D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   Для обеспечения разнообразного  и полноценного  питания детей в ДОУ и дома 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 информируют об ассортименте питания ребёнка, вывешивая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ежедневное меню в каждой групповой ячейке. В ежедневном меню указывается наиме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нование блюда и объем порции.</w:t>
      </w:r>
    </w:p>
    <w:p w:rsidR="00044DE9" w:rsidRDefault="00044DE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44DE9" w:rsidRPr="00044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B5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питания в ДОУ</w:t>
      </w:r>
    </w:p>
    <w:p w:rsidR="004B55A9" w:rsidRP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5.1.Организация питания воспитанников  в ДОУ предусматривает необходимость соб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людение следующих основных принципов:</w:t>
      </w:r>
    </w:p>
    <w:p w:rsidR="004B55A9" w:rsidRPr="004B55A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составление полноценного рациона питания;</w:t>
      </w:r>
    </w:p>
    <w:p w:rsidR="00044DE9" w:rsidRDefault="00044DE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B55A9"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разнообразного ассортимента продуктов, гарантирующих </w:t>
      </w:r>
    </w:p>
    <w:p w:rsidR="004B55A9" w:rsidRP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достаточное содержание необходимых минеральных веществ и витаминов;</w:t>
      </w:r>
    </w:p>
    <w:p w:rsidR="00044DE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строгое соблюдение режима питания, отвечающего физиологическим </w:t>
      </w:r>
    </w:p>
    <w:p w:rsidR="00044DE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 детей различных возрастных групп, правильное сочетание его с </w:t>
      </w:r>
    </w:p>
    <w:p w:rsidR="004B55A9" w:rsidRP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 дня и режимом работы ДОУ;</w:t>
      </w:r>
    </w:p>
    <w:p w:rsidR="00044DE9" w:rsidRDefault="00044DE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55A9"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правил эстетики питания, воспитание необходимых гигиенических </w:t>
      </w:r>
    </w:p>
    <w:p w:rsidR="004B55A9" w:rsidRP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 в зависимости от возраста и уровня развития детей;</w:t>
      </w:r>
    </w:p>
    <w:p w:rsidR="00044DE9" w:rsidRDefault="004B55A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правильное сочетание питания в ДОУ с питанием в домашних условиях, </w:t>
      </w:r>
    </w:p>
    <w:p w:rsidR="00044DE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</w:t>
      </w:r>
      <w:r w:rsid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необходимой санитарной -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просветительной работой с родителями, </w:t>
      </w:r>
    </w:p>
    <w:p w:rsidR="004B55A9" w:rsidRP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гигиеническое </w:t>
      </w:r>
      <w:r w:rsid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детей;</w:t>
      </w:r>
    </w:p>
    <w:p w:rsidR="00044DE9" w:rsidRDefault="00044DE9" w:rsidP="004B55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55A9"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 подход к каждому ребенку, учет состояния его здоровья, </w:t>
      </w:r>
    </w:p>
    <w:p w:rsidR="004B55A9" w:rsidRDefault="004B55A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</w:t>
      </w:r>
      <w:r w:rsid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5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 периода адаптации, хронических заболеваний;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строгое соблюдение технологических требований при приготовлении пищи, 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 правильной кулинарной обработки пищевых продуктов;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повседневный контроль за работой пищеблока, доведение пищи до ребенка, 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 организацией питания детей в группах;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 эффективности питания детей;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строгое соблюдение Стандарта безопаснос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МКДОУ «Детский сад «Звёздочка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 сбалансированное 3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 разовое питание (включая второй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 с 10.5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-ти часовым пребыванием, в соответствии с 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 правилами и нормами. При организации питания учитываются 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 физиологические нормы суточной потребности, суммарный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 </w:t>
      </w:r>
    </w:p>
    <w:p w:rsidR="004917C5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 по приему пищи (в граммах).</w:t>
      </w:r>
      <w:r w:rsidR="008D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4DE9" w:rsidRPr="004917C5" w:rsidRDefault="008D1624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риложение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№12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СанПин 2.3./2.4. 3590-20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Питание в ДОУ осуществляе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 в соответствии с примерным 1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0-дневным 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 разработанным на основе физиологических потребностей в пищевых 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веществах и норм питания детей дошкольного возраста.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В промежутке между завтраком и обедом рекомендуется дополнительный 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 пищи – второй завтрак, включающий напиток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сок и (или) свежие</w:t>
      </w:r>
    </w:p>
    <w:p w:rsidR="00044DE9" w:rsidRPr="004917C5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фрукты.</w:t>
      </w:r>
      <w:r w:rsidR="0049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3,</w:t>
      </w:r>
      <w:r w:rsid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риложение №10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Примерное меню утверждается руководителем ДОУ и должно содержать всю инфо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рмацию,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предусмотренную в рекомендуемой форме примерного меню </w:t>
      </w:r>
    </w:p>
    <w:p w:rsidR="00044DE9" w:rsidRPr="004917C5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(прилож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ение № 12 – приложение №8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 В примерном меню не допускается повторений одних и тех же блюд или 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кулинарных изделий  в течение последующих двух дней.</w:t>
      </w:r>
    </w:p>
    <w:p w:rsid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Ежедневно в меню должны быть включены:  молоко,  кисломолочные  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напитки,  мясо (или рыба),  картофель,  овощи,  фрукты,  хлеб, крупы, сливочное и растительное масло, сахар, соль. Остальные продукты  (творог, сметана,  птица, сыр, яйцо, соки  и другие) включаются  2 - 3 раза в неделю.</w:t>
      </w:r>
    </w:p>
    <w:p w:rsidR="00044DE9" w:rsidRPr="00044DE9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 При отсутствии, каких либо продуктов, в целях обеспечения полноценного </w:t>
      </w:r>
    </w:p>
    <w:p w:rsidR="00044DE9" w:rsidRP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сбалансированного питания, разрешается производить их замену на равноценные по составу продукты в соответствии с утвержденной таблицей замены продуктов по белк</w:t>
      </w:r>
      <w:r w:rsidR="0049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 и углеводам (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 № 11 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 СанПиН 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2.3/2.4. 35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0-20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C7B72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На основании утвержденного примерного меню ежедневно составляется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 - раскладка 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 образца, с указанием выхода блюд для детей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разного возраста. Допускается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 меню 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раскладки в электронном виде.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детей разного возраста должны соблюдаться объемы порций </w:t>
      </w:r>
    </w:p>
    <w:p w:rsidR="00044DE9" w:rsidRP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приготавливаемых блюд.</w:t>
      </w:r>
    </w:p>
    <w:p w:rsidR="000C7B72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 Меню-требование является основным документом для приготовления пищи </w:t>
      </w:r>
    </w:p>
    <w:p w:rsidR="00044DE9" w:rsidRP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пищеблоке.</w:t>
      </w:r>
    </w:p>
    <w:p w:rsidR="000C7B72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 Вносить изменения в утвержденное меню-раскладку, без согласования с </w:t>
      </w:r>
    </w:p>
    <w:p w:rsidR="00044DE9" w:rsidRP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 ДОУ, запрещается.</w:t>
      </w:r>
    </w:p>
    <w:p w:rsidR="000C7B72" w:rsidRDefault="00044DE9" w:rsidP="00044DE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Питание  детей должно соответствовать принципам щадящего питания, </w:t>
      </w:r>
    </w:p>
    <w:p w:rsid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</w:t>
      </w:r>
      <w:r w:rsidR="00044DE9"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вающим использование определенных  способов приготовления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блюд, таких как варка, приготовление на пару, тушение, запекание, и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исключать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жарку блюд,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также продукты с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раздражающими свойствами. При  кулинарной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обработке  пищевых продуктов необходимо соблюдать установленные санитарно-эпидемиологические требования к технологическим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процессам приготовления </w:t>
      </w:r>
    </w:p>
    <w:p w:rsidR="00044DE9" w:rsidRP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блюд.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5.14. В целях профилактики гиповитаминозов в ДОУ проводится круглогодичная искусственная С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витаминизация готовых блюд. </w:t>
      </w:r>
    </w:p>
    <w:p w:rsidR="00044DE9" w:rsidRPr="00044DE9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DE9"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Препараты витаминов вводят в третье блюдо после  охлаждения </w:t>
      </w:r>
    </w:p>
    <w:p w:rsidR="000C7B72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 перед  выдачей. Витаминизированные блюда не подогревают. </w:t>
      </w:r>
      <w:r w:rsid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 осуществляется информирование родителей о проведении </w:t>
      </w:r>
    </w:p>
    <w:p w:rsidR="00044DE9" w:rsidRDefault="00044DE9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витаминизации.</w:t>
      </w:r>
    </w:p>
    <w:p w:rsidR="000C7B72" w:rsidRP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 Для предотвращения возникновения и распространения инфекционных и </w:t>
      </w:r>
      <w:r w:rsid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массовых неинфекционных заболеваний (отравлений) не допускается: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использование пищевых продуктов, которые не допускаются использовать в </w:t>
      </w:r>
    </w:p>
    <w:p w:rsidR="000C7B72" w:rsidRPr="000C7B72" w:rsidRDefault="004917C5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питании детей 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(приложение № 6</w:t>
      </w:r>
      <w:r w:rsidR="000C7B72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 СанПиН 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2.3/</w:t>
      </w:r>
      <w:r w:rsidR="000C7B72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35</w:t>
      </w:r>
      <w:r w:rsidR="000C7B72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0-20</w:t>
      </w:r>
      <w:r w:rsidR="000C7B72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);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изготовление на пищеблоке  ДОУ  творога    и     других кисломолочных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 а также блинчиков с мясом или с творогом, макарон по-флотски,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 с рубленым яйцом, зельцев, яичницы-глазуньи, холодных напитков и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морсов из плодово-ягодного сырья (без термической обработки), форшмаков из </w:t>
      </w:r>
    </w:p>
    <w:p w:rsidR="000C7B72" w:rsidRP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сельди, студней, паштетов, заливных блюд (мясных и рыбных),  окрошек и холодных супов;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3E103B"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остатков пищи от предыдущего приема  пищи, приготовленной накануне,  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 продуктов с истекшими сроками годности и явными признаками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недоброкачественности</w:t>
      </w:r>
      <w:r w:rsid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(порчи), овощей и фруктов с наличием плесени и </w:t>
      </w:r>
    </w:p>
    <w:p w:rsidR="000C7B72" w:rsidRP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</w:t>
      </w:r>
      <w:r w:rsid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гнили.</w:t>
      </w:r>
    </w:p>
    <w:p w:rsidR="003E103B" w:rsidRDefault="003E103B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E103B" w:rsidRPr="003E1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C7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работы пищеблока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Организация работы пищеблока производится строго в соответствии с 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СанПиН 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2.3./</w:t>
      </w:r>
      <w:r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4.35</w:t>
      </w:r>
      <w:r w:rsidR="003E103B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4917C5" w:rsidRPr="00491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0-20</w:t>
      </w:r>
      <w:r w:rsid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Постановлением главного государственного санитарного врача Российской Федерации от 30.06.2020г.</w:t>
      </w:r>
      <w:r w:rsidR="003E103B" w:rsidRPr="003E103B">
        <w:rPr>
          <w:rFonts w:ascii="Times New Roman" w:hAnsi="Times New Roman" w:cs="Times New Roman"/>
          <w:sz w:val="28"/>
          <w:szCs w:val="28"/>
        </w:rPr>
        <w:t xml:space="preserve"> </w:t>
      </w:r>
      <w:r w:rsidR="003E103B" w:rsidRPr="00C94FCD">
        <w:rPr>
          <w:rFonts w:ascii="Times New Roman" w:hAnsi="Times New Roman" w:cs="Times New Roman"/>
          <w:sz w:val="28"/>
          <w:szCs w:val="28"/>
        </w:rPr>
        <w:t>№16 утвержденными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3E103B" w:rsidRPr="00C94FC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E103B" w:rsidRPr="00C94FCD">
        <w:rPr>
          <w:rFonts w:ascii="Times New Roman" w:hAnsi="Times New Roman" w:cs="Times New Roman"/>
          <w:sz w:val="28"/>
          <w:szCs w:val="28"/>
        </w:rPr>
        <w:t>-19)»</w:t>
      </w:r>
      <w:r w:rsidR="003E103B">
        <w:rPr>
          <w:rFonts w:ascii="Times New Roman" w:hAnsi="Times New Roman" w:cs="Times New Roman"/>
          <w:sz w:val="28"/>
          <w:szCs w:val="28"/>
        </w:rPr>
        <w:t>.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Приготовление блюд осуществляется  в соответствии с технологической 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картой.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6.3. Выдача готовой пищи разрешается только после проведения приёмочного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бракеражной комиссией, назначенной приказом заведующего ДОУ.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 контроля регистрируются в специальном журнале. Непосредственно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 приготовления пищи отбирается суточная проба готовой продукции.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Суточная проба отбирается в объёме: порционные блюда – в полном объёме;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 закуски, первые блюда, гарниры, третьи и прочие блюда – не менее 100 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 Сохраняют 48 часов при t? +2 -+6 С в холодильнике.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Бракераж сырых продуктов проводится в специальном журнале, по мере </w:t>
      </w:r>
    </w:p>
    <w:p w:rsid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 продуктов и по мере их реализации (с учетом сроков хранения и реализа</w:t>
      </w:r>
      <w:r w:rsidR="00A4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ции). </w:t>
      </w:r>
    </w:p>
    <w:p w:rsidR="003E103B" w:rsidRPr="000C7B72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3E103B" w:rsidRPr="003E1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C7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питания воспитанников в группах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 Работа по организации питания детей в группах осуществляется под </w:t>
      </w:r>
    </w:p>
    <w:p w:rsidR="000C7B72" w:rsidRP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 воспитателя и заключается: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 создании безопасных условий при подготовке и во время приема пищи;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 воспитании культурно-гигиенических навыков во время приема пищи детьми.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Получение пищи на группу осуществляет помощник воспитателя  строго по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графику, который утверждает  заведующий ДОУ. Готовая продукция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развешивается на пищеблоке в промаркированную посуду и разносится по </w:t>
      </w:r>
    </w:p>
    <w:p w:rsidR="000C7B72" w:rsidRP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группам.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Привлекать детей к получению пищи с пищеблока категорически запрещается.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 Перед раздачей пищи детям помощник воспитателя обязан: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промыть столы горячей водой с мылом;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тщательно вымыть руки;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надеть специальную одежду для получения и раздачи пищи;</w:t>
      </w:r>
    </w:p>
    <w:p w:rsidR="000C7B72" w:rsidRPr="000C7B72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проветрить помещение;</w:t>
      </w:r>
    </w:p>
    <w:p w:rsidR="003E103B" w:rsidRDefault="000C7B72" w:rsidP="000C7B72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 При сервировке стола обязательно наличие отдельной посуды для первого и </w:t>
      </w:r>
    </w:p>
    <w:p w:rsidR="003E103B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 блюд, салфеток, тарелки для хлеба, столовых приборов в соответствии с </w:t>
      </w:r>
    </w:p>
    <w:p w:rsidR="000C7B72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возрастом.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  Детская порция должна соответствовать меню.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 Во время раздачи пищи категорически запрещается нахождение детей в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обеденной зоне (кроме дежурных).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 С целью формирования трудовых навыков и воспитания самостоятельности во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 дежурства по столовой воспитателю необходимо сочетать работу дежурных и каждого ребенка (например: салфетницы собирают дежурные, а тарелки за собой  убирают дети).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 Прием пищи воспитателем и детьми может осуществляться одновременно.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 В группах раннего возраста детей, у которых не сформирован навык </w:t>
      </w:r>
    </w:p>
    <w:p w:rsidR="00596A58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 приема пищи, докармливают воспитатель и помощник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 Ответственность за организацию питания в группе, в соответствии с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 положением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СанПиН</w:t>
      </w:r>
      <w:r w:rsidR="00BE6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2.3./ 2.4.36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E6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0-20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несут воспитатели.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103B" w:rsidRP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596A58"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учета питания в ДОУ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К началу учебного года заведующий ДОУ  издает приказ о  назначении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ответственного за питание, определяет его функциональные обязанности.</w:t>
      </w:r>
    </w:p>
    <w:p w:rsidR="003E103B" w:rsidRPr="003E103B" w:rsidRDefault="00596A58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 Медсестра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 учет питающихся детей в табели посещаемости, 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 должен быть прошнурован, пронумерован, скреплен печатью и подписью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 Еж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едневно медсестра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ведет учет питающихся детей с занесением в табель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посещаемости на основании списков прису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тствующих детей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 Закладка продуктов для приготовления за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втрака производится поваром в 08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</w:t>
      </w:r>
    </w:p>
    <w:p w:rsidR="00596A58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 Продукты для завтрака выписываются по меню согласно табеля посещаемости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предыдущего дня.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 Продукты для бульона первого блюда (для обеда) выписываются по меню </w:t>
      </w:r>
    </w:p>
    <w:p w:rsidR="00A4456D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табеля посещаемости предыдущего дня, за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кладка продуктов производится </w:t>
      </w:r>
    </w:p>
    <w:p w:rsidR="003E103B" w:rsidRPr="003E103B" w:rsidRDefault="00596A58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.30.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 Ответственный за питание обязан присутствовать при закладке основных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 в котел и</w:t>
      </w:r>
      <w:r w:rsidR="0059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 блюда на выходе.</w:t>
      </w:r>
    </w:p>
    <w:p w:rsidR="005A1CBD" w:rsidRDefault="005A1CBD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103B" w:rsidRP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596A58"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9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Финансирование расходов на питание воспитанников в ДОУ</w:t>
      </w:r>
    </w:p>
    <w:p w:rsidR="00596A58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 Расчёт финансирования расходов на питания воспитанников  в ДОУ </w:t>
      </w:r>
    </w:p>
    <w:p w:rsidR="00596A58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 на основании установленных норм питания и физиологических </w:t>
      </w:r>
    </w:p>
    <w:p w:rsidR="003E103B" w:rsidRPr="003E103B" w:rsidRDefault="003E103B" w:rsidP="00596A5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 детей.</w:t>
      </w:r>
    </w:p>
    <w:p w:rsidR="003E103B" w:rsidRDefault="003E103B" w:rsidP="003540F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9.2. </w:t>
      </w:r>
      <w:r w:rsidR="00354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питания отнесено к компетенции заведующего ДОУ, бухгалтера отдела питания ЦБ МР «Кизилюртовский район».</w:t>
      </w:r>
    </w:p>
    <w:p w:rsidR="003540FA" w:rsidRDefault="003540FA" w:rsidP="003540F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Финансирование расходов на питание осуществляется за счет бюджетных средств.</w:t>
      </w:r>
    </w:p>
    <w:p w:rsidR="003540FA" w:rsidRDefault="003540FA" w:rsidP="003540F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Объемы финансирования расходов на организацию питания на очередной финансовый год устанавливаются с учетом прогноза численности детей в ДОУ.</w:t>
      </w:r>
    </w:p>
    <w:p w:rsidR="00596A58" w:rsidRDefault="00596A58" w:rsidP="003540FA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03B" w:rsidRPr="003540FA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0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3540FA" w:rsidRPr="003540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540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 за организацией питания в ДОУ</w:t>
      </w:r>
    </w:p>
    <w:p w:rsidR="003540FA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 При организации контроля питания в ДОУ администрация руководствуется </w:t>
      </w:r>
    </w:p>
    <w:p w:rsidR="003E103B" w:rsidRPr="003E103B" w:rsidRDefault="003E103B" w:rsidP="003540F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 </w:t>
      </w:r>
      <w:r w:rsidR="00BE6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2.3./2.4.35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E6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0-20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354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30.06.2020г. №16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санитарно-эпидемиологически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FD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2488" w:rsidRPr="00C94FCD">
        <w:rPr>
          <w:rFonts w:ascii="Times New Roman" w:hAnsi="Times New Roman" w:cs="Times New Roman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FD2488" w:rsidRPr="00C94FC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D2488" w:rsidRPr="00C94FCD">
        <w:rPr>
          <w:rFonts w:ascii="Times New Roman" w:hAnsi="Times New Roman" w:cs="Times New Roman"/>
          <w:sz w:val="28"/>
          <w:szCs w:val="28"/>
        </w:rPr>
        <w:t>-19)»</w:t>
      </w:r>
      <w:r w:rsidR="00FD2488">
        <w:rPr>
          <w:rFonts w:ascii="Times New Roman" w:hAnsi="Times New Roman" w:cs="Times New Roman"/>
          <w:sz w:val="28"/>
          <w:szCs w:val="28"/>
        </w:rPr>
        <w:t>. Данное постанов</w:t>
      </w:r>
      <w:r w:rsidR="00BE6C27">
        <w:rPr>
          <w:rFonts w:ascii="Times New Roman" w:hAnsi="Times New Roman" w:cs="Times New Roman"/>
          <w:sz w:val="28"/>
          <w:szCs w:val="28"/>
        </w:rPr>
        <w:t>ление действует до 1 января 2022</w:t>
      </w:r>
      <w:r w:rsidR="00FD2488">
        <w:rPr>
          <w:rFonts w:ascii="Times New Roman" w:hAnsi="Times New Roman" w:cs="Times New Roman"/>
          <w:sz w:val="28"/>
          <w:szCs w:val="28"/>
        </w:rPr>
        <w:t xml:space="preserve"> года методическими рекомендаци</w:t>
      </w:r>
      <w:r w:rsidR="000C50A9">
        <w:rPr>
          <w:rFonts w:ascii="Times New Roman" w:hAnsi="Times New Roman" w:cs="Times New Roman"/>
          <w:sz w:val="28"/>
          <w:szCs w:val="28"/>
        </w:rPr>
        <w:t>ями «Производственный контроль за соблюдением санитарных правил и выполнения санитарно-противоэпидемических (профилактических) мероприятий организации».</w:t>
      </w:r>
    </w:p>
    <w:p w:rsidR="000C50A9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 С целью обеспечения открытости работы по 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 питания детей в ДОУ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участию в контроле привлекаются: администрация ДОУ,  бракеражная комиссия, </w:t>
      </w:r>
    </w:p>
    <w:p w:rsidR="000C50A9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 за питание.</w:t>
      </w:r>
      <w:r w:rsidRPr="003E10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10.3.Администрация  ДОУ разрабатывает план конт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 за организацией питания </w:t>
      </w:r>
    </w:p>
    <w:p w:rsidR="003E103B" w:rsidRPr="003E103B" w:rsidRDefault="000C50A9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 год, который утверждается приказом заведующего (приложение № 1).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Завхоз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обеспечивают контроль за: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выполнение контракта на поставку продуктов питания;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состоянием производственной базы пищеблока;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материально-техническим состоянием помещений пищеблока;</w:t>
      </w:r>
    </w:p>
    <w:p w:rsidR="000C50A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качеством пост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упающих продуктов (ежедневно) –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 бракераж, </w:t>
      </w:r>
    </w:p>
    <w:p w:rsidR="000C50A9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 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 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целостности упаковки и органолептическую оценку </w:t>
      </w:r>
    </w:p>
    <w:p w:rsidR="000C50A9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(внешний вид, цвет, консистенция, запах и вкус поступающих продуктов и </w:t>
      </w:r>
    </w:p>
    <w:p w:rsidR="000C50A9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продовольственного сырья),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также знакомство с </w:t>
      </w:r>
      <w:r w:rsidR="000C5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сопроводительной</w:t>
      </w:r>
    </w:p>
    <w:p w:rsidR="003E103B" w:rsidRPr="003E103B" w:rsidRDefault="003E103B" w:rsidP="000C50A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 (накладными, сертификатами соответствия, санитарно-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эпидемиологическими заключениями, качественными удостоверениями);</w:t>
      </w:r>
    </w:p>
    <w:p w:rsidR="000C50A9" w:rsidRDefault="000C50A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обеспечением пищеблока и мест приема пищи достаточным количеством столовой </w:t>
      </w:r>
    </w:p>
    <w:p w:rsidR="00904924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кухонной посуды, спецодеждой, санитарно-гигиеническими средствами,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разделочным оборудованием и уборочным инвентарем.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 Медсестра, обслуживающая ДОУ, осуществляет контроль за:</w:t>
      </w:r>
    </w:p>
    <w:p w:rsidR="00904924" w:rsidRDefault="00904924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  натуральных физиологических норм питания, сервировкой столов,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гигиену приема пищи, оформление блюд;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технологией приготовления пищи, качеством и соответствием объема готовых </w:t>
      </w:r>
    </w:p>
    <w:p w:rsidR="00904924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блюд, результаты</w:t>
      </w:r>
      <w:r w:rsidR="0090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 ежедневно заносятся в журнал бракеража готовой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кулинарной продукции;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правильностью отбора и хранения суточных проб (ежедневно);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работой пищеблока, его санитарным состоянием, организацией обработки посуды,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технологического оборудования, инвентаря (ежедневно);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соблюдением правил личной гигиены сотрудниками пищеблока с отметкой в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 здоровья (ежедневно);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информированием родителей (законных представителей) о ежедневном меню с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 выхода готовых блюд (ежедневно);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выполнением норм потребности в основных пищевых веществах (белках, жирах,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углеводах) и энергетической ценности (калорийности) (ежемесячно).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10.6. Бракеражная  комиссия: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контролирует закладку продуктов;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снятие остатков;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проверяет качество, объем и выход приготовленных блюд, их соответствие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 меню;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следит за соблюдением санитарных норм и правил на пищеблоке, ведением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журнала учета сроков хранения и реализацией скоропортящихся продуктов;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разрабатывает график получения приготовленных блюд по группам;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формирует предложения по улучшению организации питания воспитанников;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 ДОУ.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  Вопросы организации питания воспитанников  рассматриваются: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не реже 1 раза в год на общем родительском собрании.</w:t>
      </w:r>
    </w:p>
    <w:p w:rsidR="00904924" w:rsidRDefault="00904924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03B" w:rsidRP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904924" w:rsidRPr="0090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0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Распределение прав и обязанностей по организации питания воспитанников в ДОУ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 Заведующий ДОУ: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несет ответственность за организацию питания воспитанников в соответствии с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 правовыми актами Российской Федерации, федеральными санитарными правилами и нормами, Уставом Учреждения и настоящим Положением;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 принятие локальных актов, предусмотренных настоящим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назначает из числа своих работников ответственного за организацию питания в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 рассмотрение вопросов организации питания воспитанников на </w:t>
      </w:r>
    </w:p>
    <w:p w:rsidR="00904924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 родительских собраний в группах, педагогическом совете,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 совещании, </w:t>
      </w:r>
      <w:r w:rsidR="0090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 Совета Учреждения (далее - СУ);</w:t>
      </w:r>
    </w:p>
    <w:p w:rsidR="003E103B" w:rsidRPr="003E103B" w:rsidRDefault="00904924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утверждает 1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– дневное меню;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контролирует состояние пищеблока, при необходимости принимает меры к </w:t>
      </w:r>
    </w:p>
    <w:p w:rsidR="00904924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замене устаревшему  оборудованию, его ремонту и обеспечению запасными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частями;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 необходимый текущий ремонт помещений пищеблока;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контролирует соблюдение требований Сан ПиНа;</w:t>
      </w:r>
    </w:p>
    <w:p w:rsidR="00904924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обеспечивает пищеблок достаточным количеством столовой и кухонной посуды, </w:t>
      </w:r>
    </w:p>
    <w:p w:rsidR="00904924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спецодеждой, санитарно-гигиеническими средствами, разделочным оборудованием </w:t>
      </w:r>
    </w:p>
    <w:p w:rsidR="003E103B" w:rsidRPr="003E103B" w:rsidRDefault="003E103B" w:rsidP="0090492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уборочным </w:t>
      </w:r>
      <w:r w:rsidR="0090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инвентарем;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заключает договоры на поставку продуктов питания.</w:t>
      </w:r>
    </w:p>
    <w:p w:rsidR="003E103B" w:rsidRPr="003E103B" w:rsidRDefault="0074214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 Завхоз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контролирует выполнение натуральных норм;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контролирует ежемесячное выведение остатков на складе.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 Воспитатели: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несут ответственность за организацию питания в группе;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несут ответственность за количество воспитанников, поданных на питание;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ежедневно  подают  сведения о количестве детей, поставленных на питание;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предусматривают в планах воспитательной работы мероприятия, направленные на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здорового образа жизни воспитанников. Планируют на родительских собраниях обсуждение вопросы обеспечения полноценного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 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вносят предложения по улучшению питания на заседаниях Педагогического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контролируют питание детей, склонных к пищевой аллергии.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 Родители (законные представители) воспитанников: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своевременно сообщают воспитателю о болезни ребенка или его временном </w:t>
      </w:r>
    </w:p>
    <w:p w:rsidR="00742149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 в ДОУ для снятия его с питания на период его фактического отсутствия, а также предупреждают воспитателя об имеющихся у ребенка аллергических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реакциях на продукты питания;</w:t>
      </w:r>
    </w:p>
    <w:p w:rsidR="00742149" w:rsidRDefault="0074214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 разъяснительную работу со своими 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привитию им навыков </w:t>
      </w:r>
    </w:p>
    <w:p w:rsidR="003E103B" w:rsidRPr="003E103B" w:rsidRDefault="00742149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образа жизни и правильного питания;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вправе вносить предложения по улучшению организации питания воспитанников 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лично;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вправе знакомиться с примерным и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ежедневным меню, расчетами сред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 на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 питания.</w:t>
      </w:r>
    </w:p>
    <w:p w:rsidR="00742149" w:rsidRDefault="0074214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03B" w:rsidRP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 Ведение специальной документации по питанию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 Заведующий осуществляет  ежемесячный анализ деятельности ДОУ по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 питания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742149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12.2. При организации питания воспитанников  в ДОУ  должны быть следующие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 акты и документация: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положение об организации питания воспитанников;</w:t>
      </w:r>
    </w:p>
    <w:p w:rsidR="003E103B" w:rsidRPr="003E103B" w:rsidRDefault="0074214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договоры (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поставку продуктов питания;</w:t>
      </w:r>
    </w:p>
    <w:p w:rsidR="00742149" w:rsidRDefault="00742149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примерное десятидневное</w:t>
      </w:r>
      <w:r w:rsidR="003E103B"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меню, включающее меню-раскладку для  возрастной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 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 2 до 6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лет),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-технологические карты кулинарных изделий (блюд);</w:t>
      </w:r>
    </w:p>
    <w:p w:rsidR="00742149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меню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 на каждый день с указанием выхода блюд для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 </w:t>
      </w:r>
    </w:p>
    <w:p w:rsidR="003E103B" w:rsidRPr="003E103B" w:rsidRDefault="003E103B" w:rsidP="00742149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 детей (от </w:t>
      </w:r>
      <w:r w:rsidR="00742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до 6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лет);</w:t>
      </w:r>
    </w:p>
    <w:p w:rsidR="00EB6B7A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журнал бракеража поступающего продовольственного 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сырья и пищевых </w:t>
      </w:r>
    </w:p>
    <w:p w:rsidR="00EB6B7A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готовой 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кулинарной продукции (в соответствии с 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  </w:t>
      </w:r>
    </w:p>
    <w:p w:rsidR="003E103B" w:rsidRPr="003E103B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 2.4.1. 3049-13);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журнал здоровья (в соответствии с приложением СанПиН 2.4.1. 3049-13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заявки на продукты питания (подаются по мере необходимости);</w:t>
      </w:r>
    </w:p>
    <w:p w:rsidR="00EB6B7A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журнал контроля за температурным режимом холодильных камер 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холодильников;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книга складского учета поступающих продуктов и продовольственного сырья.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Приказы и распоряжения вышестоящих организаций по данному вопросу.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Приказ руководителя по учреждению «Об организации питания детей».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Наличие информации для родителей о ежедневном меню для детей.</w:t>
      </w:r>
    </w:p>
    <w:p w:rsidR="00EB6B7A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Наличие графиков: выдача готовой продукции для организации питания в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группах;</w:t>
      </w:r>
    </w:p>
    <w:p w:rsidR="003E103B" w:rsidRPr="003E103B" w:rsidRDefault="003E103B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Ежедневное ме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ню-требование на следующий день;</w:t>
      </w:r>
    </w:p>
    <w:p w:rsidR="00EB6B7A" w:rsidRDefault="003E103B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Инструкции: по охран</w:t>
      </w:r>
      <w:r w:rsidR="00EB6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труда и пожарной безопасности.</w:t>
      </w: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CBD" w:rsidRDefault="005A1CBD" w:rsidP="00EB6B7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03B" w:rsidRPr="00EB6B7A" w:rsidRDefault="003E103B" w:rsidP="003B0539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B72" w:rsidRPr="00044DE9" w:rsidRDefault="000C7B72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DE9" w:rsidRPr="004B55A9" w:rsidRDefault="00044DE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5A9" w:rsidRPr="00C94FCD" w:rsidRDefault="004B55A9" w:rsidP="003E103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5180" w:rsidRPr="003E103B" w:rsidRDefault="001C5180" w:rsidP="003E103B">
      <w:pPr>
        <w:pStyle w:val="a3"/>
        <w:ind w:left="-567"/>
        <w:jc w:val="left"/>
        <w:rPr>
          <w:rFonts w:ascii="Times New Roman" w:hAnsi="Times New Roman" w:cs="Times New Roman"/>
          <w:sz w:val="28"/>
          <w:szCs w:val="28"/>
        </w:rPr>
      </w:pPr>
    </w:p>
    <w:p w:rsidR="00582899" w:rsidRPr="003E103B" w:rsidRDefault="00582899" w:rsidP="003E103B">
      <w:pPr>
        <w:ind w:left="-567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82899" w:rsidRPr="003E103B" w:rsidSect="009C6A86">
      <w:footerReference w:type="default" r:id="rId7"/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9A" w:rsidRDefault="005E229A" w:rsidP="00C94FCD">
      <w:pPr>
        <w:spacing w:after="0" w:line="240" w:lineRule="auto"/>
      </w:pPr>
      <w:r>
        <w:separator/>
      </w:r>
    </w:p>
  </w:endnote>
  <w:endnote w:type="continuationSeparator" w:id="0">
    <w:p w:rsidR="005E229A" w:rsidRDefault="005E229A" w:rsidP="00C9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5366"/>
    </w:sdtPr>
    <w:sdtEndPr/>
    <w:sdtContent>
      <w:p w:rsidR="00EB6B7A" w:rsidRDefault="0042152B" w:rsidP="00C94FCD">
        <w:pPr>
          <w:pStyle w:val="a6"/>
          <w:ind w:hanging="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B7A" w:rsidRDefault="00EB6B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9A" w:rsidRDefault="005E229A" w:rsidP="00C94FCD">
      <w:pPr>
        <w:spacing w:after="0" w:line="240" w:lineRule="auto"/>
      </w:pPr>
      <w:r>
        <w:separator/>
      </w:r>
    </w:p>
  </w:footnote>
  <w:footnote w:type="continuationSeparator" w:id="0">
    <w:p w:rsidR="005E229A" w:rsidRDefault="005E229A" w:rsidP="00C9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FA1"/>
    <w:multiLevelType w:val="hybridMultilevel"/>
    <w:tmpl w:val="2CD0B5E4"/>
    <w:lvl w:ilvl="0" w:tplc="9564C154">
      <w:start w:val="1"/>
      <w:numFmt w:val="decimal"/>
      <w:lvlText w:val="%1."/>
      <w:lvlJc w:val="left"/>
      <w:pPr>
        <w:ind w:left="-7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 w15:restartNumberingAfterBreak="0">
    <w:nsid w:val="3CCD3ED2"/>
    <w:multiLevelType w:val="multilevel"/>
    <w:tmpl w:val="DE308D60"/>
    <w:lvl w:ilvl="0">
      <w:start w:val="1"/>
      <w:numFmt w:val="decimal"/>
      <w:lvlText w:val="%1."/>
      <w:lvlJc w:val="left"/>
      <w:pPr>
        <w:ind w:left="-1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7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27B"/>
    <w:rsid w:val="00044DE9"/>
    <w:rsid w:val="000C50A9"/>
    <w:rsid w:val="000C7B72"/>
    <w:rsid w:val="001C5180"/>
    <w:rsid w:val="002318FF"/>
    <w:rsid w:val="002B5F45"/>
    <w:rsid w:val="003540FA"/>
    <w:rsid w:val="00364911"/>
    <w:rsid w:val="003B0539"/>
    <w:rsid w:val="003E103B"/>
    <w:rsid w:val="0040118A"/>
    <w:rsid w:val="0042152B"/>
    <w:rsid w:val="004917C5"/>
    <w:rsid w:val="004B55A9"/>
    <w:rsid w:val="00582899"/>
    <w:rsid w:val="00596A58"/>
    <w:rsid w:val="005A1CBD"/>
    <w:rsid w:val="005E229A"/>
    <w:rsid w:val="005E3051"/>
    <w:rsid w:val="00742149"/>
    <w:rsid w:val="007E3429"/>
    <w:rsid w:val="008C033F"/>
    <w:rsid w:val="008D1624"/>
    <w:rsid w:val="008F227B"/>
    <w:rsid w:val="00904924"/>
    <w:rsid w:val="009C6A86"/>
    <w:rsid w:val="00A4456D"/>
    <w:rsid w:val="00AA65A9"/>
    <w:rsid w:val="00AF1EDE"/>
    <w:rsid w:val="00BE6C27"/>
    <w:rsid w:val="00BE6C5F"/>
    <w:rsid w:val="00C07D85"/>
    <w:rsid w:val="00C7798A"/>
    <w:rsid w:val="00C94FCD"/>
    <w:rsid w:val="00DE3D7B"/>
    <w:rsid w:val="00E04D1B"/>
    <w:rsid w:val="00EB4C0E"/>
    <w:rsid w:val="00EB6B7A"/>
    <w:rsid w:val="00EF014D"/>
    <w:rsid w:val="00F57D10"/>
    <w:rsid w:val="00FD2488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4392C25"/>
  <w15:docId w15:val="{B20B78E4-41F7-40A6-AB3D-D623368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57" w:lineRule="auto"/>
        <w:ind w:left="1134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7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8F227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F227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8F227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227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4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4FCD"/>
  </w:style>
  <w:style w:type="paragraph" w:styleId="a6">
    <w:name w:val="footer"/>
    <w:basedOn w:val="a"/>
    <w:link w:val="a7"/>
    <w:uiPriority w:val="99"/>
    <w:unhideWhenUsed/>
    <w:rsid w:val="00C94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FCD"/>
  </w:style>
  <w:style w:type="table" w:styleId="a8">
    <w:name w:val="Table Grid"/>
    <w:basedOn w:val="a1"/>
    <w:uiPriority w:val="59"/>
    <w:rsid w:val="00EB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3923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12</cp:revision>
  <cp:lastPrinted>2020-12-07T12:26:00Z</cp:lastPrinted>
  <dcterms:created xsi:type="dcterms:W3CDTF">2020-12-07T09:02:00Z</dcterms:created>
  <dcterms:modified xsi:type="dcterms:W3CDTF">2023-10-23T12:03:00Z</dcterms:modified>
</cp:coreProperties>
</file>