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6B9" w:rsidRPr="001C5DAF" w:rsidRDefault="00CF56B9" w:rsidP="00CF56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5DAF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CF56B9" w:rsidRPr="001C5DAF" w:rsidRDefault="00CF56B9" w:rsidP="00CF56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5DAF">
        <w:rPr>
          <w:rFonts w:ascii="Times New Roman" w:hAnsi="Times New Roman" w:cs="Times New Roman"/>
          <w:b/>
          <w:sz w:val="24"/>
          <w:szCs w:val="24"/>
        </w:rPr>
        <w:t xml:space="preserve">                  «ДЕТСКИЙ САД ОБЩЕРАЗВИВАЮЩЕГО ВИДА «ЗВЁЗДОЧКА»  </w:t>
      </w:r>
    </w:p>
    <w:tbl>
      <w:tblPr>
        <w:tblW w:w="0" w:type="auto"/>
        <w:tblInd w:w="-14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755"/>
      </w:tblGrid>
      <w:tr w:rsidR="00CF56B9" w:rsidRPr="001C5DAF" w:rsidTr="006D2D26">
        <w:trPr>
          <w:trHeight w:val="100"/>
        </w:trPr>
        <w:tc>
          <w:tcPr>
            <w:tcW w:w="10755" w:type="dxa"/>
          </w:tcPr>
          <w:p w:rsidR="00CF56B9" w:rsidRPr="001C5DAF" w:rsidRDefault="00CF56B9" w:rsidP="006D2D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D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368 109, РД, </w:t>
            </w:r>
            <w:proofErr w:type="spellStart"/>
            <w:r w:rsidRPr="001C5DAF">
              <w:rPr>
                <w:rFonts w:ascii="Times New Roman" w:hAnsi="Times New Roman" w:cs="Times New Roman"/>
                <w:b/>
                <w:sz w:val="18"/>
                <w:szCs w:val="18"/>
              </w:rPr>
              <w:t>Кизилюртовский</w:t>
            </w:r>
            <w:proofErr w:type="spellEnd"/>
            <w:r w:rsidRPr="001C5D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район, </w:t>
            </w:r>
            <w:proofErr w:type="spellStart"/>
            <w:r w:rsidRPr="001C5DAF">
              <w:rPr>
                <w:rFonts w:ascii="Times New Roman" w:hAnsi="Times New Roman" w:cs="Times New Roman"/>
                <w:b/>
                <w:sz w:val="18"/>
                <w:szCs w:val="18"/>
              </w:rPr>
              <w:t>с.Нечаевк</w:t>
            </w:r>
            <w:proofErr w:type="spellEnd"/>
            <w:r w:rsidRPr="001C5D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1C5DAF">
              <w:rPr>
                <w:rFonts w:ascii="Times New Roman" w:hAnsi="Times New Roman" w:cs="Times New Roman"/>
                <w:b/>
                <w:sz w:val="18"/>
                <w:szCs w:val="18"/>
              </w:rPr>
              <w:t>ул.Имама</w:t>
            </w:r>
            <w:proofErr w:type="spellEnd"/>
            <w:r w:rsidRPr="001C5D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Шамиля, №3, ОГРН 1020502236908, ИНН 0516008300/КПП 051601001</w:t>
            </w:r>
          </w:p>
          <w:p w:rsidR="00CF56B9" w:rsidRPr="001C5DAF" w:rsidRDefault="00CF56B9" w:rsidP="006D2D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F56B9" w:rsidRDefault="00CF56B9" w:rsidP="00CF56B9">
      <w:pPr>
        <w:rPr>
          <w:rFonts w:ascii="Times New Roman" w:hAnsi="Times New Roman" w:cs="Times New Roman"/>
          <w:sz w:val="24"/>
          <w:szCs w:val="24"/>
        </w:rPr>
      </w:pPr>
    </w:p>
    <w:p w:rsidR="00CF56B9" w:rsidRPr="00F30E33" w:rsidRDefault="00CF56B9" w:rsidP="00CF56B9">
      <w:pPr>
        <w:rPr>
          <w:rFonts w:ascii="Times New Roman" w:hAnsi="Times New Roman" w:cs="Times New Roman"/>
          <w:b/>
          <w:sz w:val="24"/>
          <w:szCs w:val="24"/>
        </w:rPr>
      </w:pPr>
      <w:r w:rsidRPr="00F30E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:rsidR="00CF56B9" w:rsidRPr="00F30E33" w:rsidRDefault="00CF56B9" w:rsidP="00CF56B9">
      <w:pPr>
        <w:rPr>
          <w:rFonts w:ascii="Times New Roman" w:hAnsi="Times New Roman" w:cs="Times New Roman"/>
          <w:b/>
          <w:sz w:val="24"/>
          <w:szCs w:val="24"/>
        </w:rPr>
      </w:pPr>
      <w:r w:rsidRPr="00F30E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ПРИКАЗ № 45</w:t>
      </w:r>
    </w:p>
    <w:p w:rsidR="00CF56B9" w:rsidRPr="00F30E33" w:rsidRDefault="00CF56B9" w:rsidP="00CF56B9">
      <w:pPr>
        <w:rPr>
          <w:rFonts w:ascii="Times New Roman" w:hAnsi="Times New Roman" w:cs="Times New Roman"/>
          <w:b/>
          <w:sz w:val="24"/>
          <w:szCs w:val="24"/>
        </w:rPr>
      </w:pPr>
      <w:r w:rsidRPr="00F30E33">
        <w:rPr>
          <w:rFonts w:ascii="Times New Roman" w:hAnsi="Times New Roman" w:cs="Times New Roman"/>
          <w:b/>
          <w:sz w:val="24"/>
          <w:szCs w:val="24"/>
        </w:rPr>
        <w:t>По МКДОУ д/с «</w:t>
      </w:r>
      <w:proofErr w:type="gramStart"/>
      <w:r w:rsidRPr="00F30E33">
        <w:rPr>
          <w:rFonts w:ascii="Times New Roman" w:hAnsi="Times New Roman" w:cs="Times New Roman"/>
          <w:b/>
          <w:sz w:val="24"/>
          <w:szCs w:val="24"/>
        </w:rPr>
        <w:t xml:space="preserve">Звёздочка»   </w:t>
      </w:r>
      <w:proofErr w:type="gramEnd"/>
      <w:r w:rsidRPr="00F30E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от 05.09.2023</w:t>
      </w:r>
      <w:r w:rsidRPr="00F30E33">
        <w:rPr>
          <w:rFonts w:ascii="Times New Roman" w:hAnsi="Times New Roman" w:cs="Times New Roman"/>
          <w:b/>
          <w:sz w:val="24"/>
          <w:szCs w:val="24"/>
        </w:rPr>
        <w:t>г.</w:t>
      </w:r>
      <w:r w:rsidRPr="00F30E3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CF56B9" w:rsidRPr="00F30E33" w:rsidRDefault="00CF56B9" w:rsidP="00CF56B9">
      <w:pPr>
        <w:rPr>
          <w:rFonts w:ascii="Times New Roman" w:hAnsi="Times New Roman" w:cs="Times New Roman"/>
          <w:b/>
          <w:sz w:val="24"/>
          <w:szCs w:val="24"/>
        </w:rPr>
      </w:pPr>
      <w:r w:rsidRPr="00F30E33">
        <w:rPr>
          <w:rFonts w:ascii="Times New Roman" w:hAnsi="Times New Roman" w:cs="Times New Roman"/>
          <w:b/>
          <w:sz w:val="24"/>
          <w:szCs w:val="24"/>
        </w:rPr>
        <w:t xml:space="preserve">«Об организации питания на </w:t>
      </w:r>
      <w:r>
        <w:rPr>
          <w:rFonts w:ascii="Times New Roman" w:hAnsi="Times New Roman" w:cs="Times New Roman"/>
          <w:b/>
          <w:sz w:val="24"/>
          <w:szCs w:val="24"/>
        </w:rPr>
        <w:t>2023 /2024</w:t>
      </w:r>
      <w:r w:rsidRPr="00F30E33">
        <w:rPr>
          <w:rFonts w:ascii="Times New Roman" w:hAnsi="Times New Roman" w:cs="Times New Roman"/>
          <w:b/>
          <w:sz w:val="24"/>
          <w:szCs w:val="24"/>
        </w:rPr>
        <w:t xml:space="preserve"> учебный год»</w:t>
      </w:r>
    </w:p>
    <w:p w:rsidR="00CF56B9" w:rsidRPr="00F30E33" w:rsidRDefault="00CF56B9" w:rsidP="00CF56B9">
      <w:pPr>
        <w:rPr>
          <w:rFonts w:ascii="Times New Roman" w:hAnsi="Times New Roman" w:cs="Times New Roman"/>
          <w:b/>
          <w:sz w:val="24"/>
          <w:szCs w:val="24"/>
        </w:rPr>
      </w:pP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В соответствие с СанПиН 2.4.1.3049-13 «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устройству, содержанию и организации режима работы дошкольных образовательных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организаций» и с целью организации сбалансированного питания воспитанников детского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сада, строгого выполнения и соблюдения технологии приготовления блюд в соответствии с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меню, выполнением норм и калорийности, а также осуществления контроля по данному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вопросу в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F30E33">
        <w:rPr>
          <w:rFonts w:ascii="Times New Roman" w:hAnsi="Times New Roman" w:cs="Times New Roman"/>
          <w:sz w:val="24"/>
          <w:szCs w:val="24"/>
        </w:rPr>
        <w:t>/2023 учебном году;</w:t>
      </w:r>
    </w:p>
    <w:p w:rsidR="00CF56B9" w:rsidRPr="00F30E33" w:rsidRDefault="00CF56B9" w:rsidP="00CF56B9">
      <w:pPr>
        <w:rPr>
          <w:rFonts w:ascii="Times New Roman" w:hAnsi="Times New Roman" w:cs="Times New Roman"/>
          <w:sz w:val="24"/>
          <w:szCs w:val="24"/>
        </w:rPr>
      </w:pPr>
    </w:p>
    <w:p w:rsidR="00CF56B9" w:rsidRPr="00F30E33" w:rsidRDefault="00CF56B9" w:rsidP="00CF56B9">
      <w:pPr>
        <w:rPr>
          <w:rFonts w:ascii="Times New Roman" w:hAnsi="Times New Roman" w:cs="Times New Roman"/>
          <w:b/>
          <w:sz w:val="24"/>
          <w:szCs w:val="24"/>
        </w:rPr>
      </w:pPr>
      <w:r w:rsidRPr="00F30E3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CF56B9" w:rsidRPr="00F30E33" w:rsidRDefault="00CF56B9" w:rsidP="00CF56B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Возложить ответственность по контролю за организацией питания </w:t>
      </w:r>
      <w:proofErr w:type="gramStart"/>
      <w:r w:rsidRPr="00F30E33">
        <w:rPr>
          <w:rFonts w:ascii="Times New Roman" w:hAnsi="Times New Roman" w:cs="Times New Roman"/>
          <w:sz w:val="24"/>
          <w:szCs w:val="24"/>
        </w:rPr>
        <w:t>на  медсестру</w:t>
      </w:r>
      <w:proofErr w:type="gramEnd"/>
      <w:r w:rsidRPr="00F30E33">
        <w:rPr>
          <w:rFonts w:ascii="Times New Roman" w:hAnsi="Times New Roman" w:cs="Times New Roman"/>
          <w:sz w:val="24"/>
          <w:szCs w:val="24"/>
        </w:rPr>
        <w:t xml:space="preserve"> ДОУ </w:t>
      </w:r>
      <w:r w:rsidRPr="00F30E33">
        <w:rPr>
          <w:rFonts w:ascii="Times New Roman" w:hAnsi="Times New Roman" w:cs="Times New Roman"/>
          <w:b/>
          <w:sz w:val="24"/>
          <w:szCs w:val="24"/>
        </w:rPr>
        <w:t xml:space="preserve">Ахмедовой </w:t>
      </w:r>
      <w:proofErr w:type="spellStart"/>
      <w:r w:rsidRPr="00F30E33">
        <w:rPr>
          <w:rFonts w:ascii="Times New Roman" w:hAnsi="Times New Roman" w:cs="Times New Roman"/>
          <w:b/>
          <w:sz w:val="24"/>
          <w:szCs w:val="24"/>
        </w:rPr>
        <w:t>Муминат</w:t>
      </w:r>
      <w:proofErr w:type="spellEnd"/>
      <w:r w:rsidRPr="00F30E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0E33">
        <w:rPr>
          <w:rFonts w:ascii="Times New Roman" w:hAnsi="Times New Roman" w:cs="Times New Roman"/>
          <w:b/>
          <w:sz w:val="24"/>
          <w:szCs w:val="24"/>
        </w:rPr>
        <w:t>Госейновну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>.</w:t>
      </w:r>
    </w:p>
    <w:p w:rsidR="00CF56B9" w:rsidRPr="00F30E33" w:rsidRDefault="00CF56B9" w:rsidP="00CF56B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Утвердить следующий график выдачи пищи из пищеблока: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F56B9" w:rsidRPr="00F30E33" w:rsidTr="006D2D26">
        <w:trPr>
          <w:jc w:val="center"/>
        </w:trPr>
        <w:tc>
          <w:tcPr>
            <w:tcW w:w="3190" w:type="dxa"/>
          </w:tcPr>
          <w:p w:rsidR="00CF56B9" w:rsidRPr="00F30E33" w:rsidRDefault="00CF56B9" w:rsidP="006D2D2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190" w:type="dxa"/>
          </w:tcPr>
          <w:p w:rsidR="00CF56B9" w:rsidRPr="00F30E33" w:rsidRDefault="00CF56B9" w:rsidP="006D2D2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3">
              <w:rPr>
                <w:rFonts w:ascii="Times New Roman" w:hAnsi="Times New Roman" w:cs="Times New Roman"/>
                <w:sz w:val="24"/>
                <w:szCs w:val="24"/>
              </w:rPr>
              <w:t xml:space="preserve">8.40 – 9.00 </w:t>
            </w:r>
          </w:p>
        </w:tc>
        <w:tc>
          <w:tcPr>
            <w:tcW w:w="3191" w:type="dxa"/>
          </w:tcPr>
          <w:p w:rsidR="00CF56B9" w:rsidRPr="00F30E33" w:rsidRDefault="00CF56B9" w:rsidP="006D2D2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3">
              <w:rPr>
                <w:rFonts w:ascii="Times New Roman" w:hAnsi="Times New Roman" w:cs="Times New Roman"/>
                <w:sz w:val="24"/>
                <w:szCs w:val="24"/>
              </w:rPr>
              <w:t>По возрастным группам</w:t>
            </w:r>
          </w:p>
        </w:tc>
      </w:tr>
      <w:tr w:rsidR="00CF56B9" w:rsidRPr="00F30E33" w:rsidTr="006D2D26">
        <w:trPr>
          <w:jc w:val="center"/>
        </w:trPr>
        <w:tc>
          <w:tcPr>
            <w:tcW w:w="3190" w:type="dxa"/>
          </w:tcPr>
          <w:p w:rsidR="00CF56B9" w:rsidRPr="00F30E33" w:rsidRDefault="00CF56B9" w:rsidP="006D2D2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190" w:type="dxa"/>
          </w:tcPr>
          <w:p w:rsidR="00CF56B9" w:rsidRPr="00F30E33" w:rsidRDefault="00CF56B9" w:rsidP="006D2D2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3">
              <w:rPr>
                <w:rFonts w:ascii="Times New Roman" w:hAnsi="Times New Roman" w:cs="Times New Roman"/>
                <w:sz w:val="24"/>
                <w:szCs w:val="24"/>
              </w:rPr>
              <w:t>12.00 – 12.20</w:t>
            </w:r>
          </w:p>
        </w:tc>
        <w:tc>
          <w:tcPr>
            <w:tcW w:w="3191" w:type="dxa"/>
          </w:tcPr>
          <w:p w:rsidR="00CF56B9" w:rsidRPr="00F30E33" w:rsidRDefault="00CF56B9" w:rsidP="006D2D2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3">
              <w:rPr>
                <w:rFonts w:ascii="Times New Roman" w:hAnsi="Times New Roman" w:cs="Times New Roman"/>
                <w:sz w:val="24"/>
                <w:szCs w:val="24"/>
              </w:rPr>
              <w:t>По возрастным группам</w:t>
            </w:r>
          </w:p>
        </w:tc>
      </w:tr>
      <w:tr w:rsidR="00CF56B9" w:rsidRPr="00F30E33" w:rsidTr="006D2D26">
        <w:trPr>
          <w:jc w:val="center"/>
        </w:trPr>
        <w:tc>
          <w:tcPr>
            <w:tcW w:w="3190" w:type="dxa"/>
          </w:tcPr>
          <w:p w:rsidR="00CF56B9" w:rsidRPr="00F30E33" w:rsidRDefault="00CF56B9" w:rsidP="006D2D2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3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190" w:type="dxa"/>
          </w:tcPr>
          <w:p w:rsidR="00CF56B9" w:rsidRPr="00F30E33" w:rsidRDefault="00CF56B9" w:rsidP="006D2D2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3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</w:tc>
        <w:tc>
          <w:tcPr>
            <w:tcW w:w="3191" w:type="dxa"/>
          </w:tcPr>
          <w:p w:rsidR="00CF56B9" w:rsidRPr="00F30E33" w:rsidRDefault="00CF56B9" w:rsidP="006D2D2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E33">
              <w:rPr>
                <w:rFonts w:ascii="Times New Roman" w:hAnsi="Times New Roman" w:cs="Times New Roman"/>
                <w:sz w:val="24"/>
                <w:szCs w:val="24"/>
              </w:rPr>
              <w:t>По возрастным группам</w:t>
            </w:r>
          </w:p>
        </w:tc>
      </w:tr>
    </w:tbl>
    <w:p w:rsidR="00CF56B9" w:rsidRPr="00F30E33" w:rsidRDefault="00CF56B9" w:rsidP="00CF56B9">
      <w:pPr>
        <w:rPr>
          <w:rFonts w:ascii="Times New Roman" w:hAnsi="Times New Roman" w:cs="Times New Roman"/>
          <w:sz w:val="24"/>
          <w:szCs w:val="24"/>
        </w:rPr>
      </w:pPr>
    </w:p>
    <w:p w:rsidR="00CF56B9" w:rsidRPr="00F30E33" w:rsidRDefault="00CF56B9" w:rsidP="00CF56B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Ответственному по контролю организацией питания Ахмедовой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Муминат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Г. осуществлять контроль за санитарным состоянием пищеблока: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sym w:font="Symbol" w:char="F0B7"/>
      </w:r>
      <w:r w:rsidRPr="00F30E33">
        <w:rPr>
          <w:rFonts w:ascii="Times New Roman" w:hAnsi="Times New Roman" w:cs="Times New Roman"/>
          <w:sz w:val="24"/>
          <w:szCs w:val="24"/>
        </w:rPr>
        <w:t xml:space="preserve"> обеспечением правильной последовательности (поточности) технологических процессов;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sym w:font="Symbol" w:char="F0B7"/>
      </w:r>
      <w:r w:rsidRPr="00F30E33">
        <w:rPr>
          <w:rFonts w:ascii="Times New Roman" w:hAnsi="Times New Roman" w:cs="Times New Roman"/>
          <w:sz w:val="24"/>
          <w:szCs w:val="24"/>
        </w:rPr>
        <w:t xml:space="preserve"> исправностью и санитарным состоянием технологического и холодильного оборудования;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sym w:font="Symbol" w:char="F0B7"/>
      </w:r>
      <w:r w:rsidRPr="00F30E33">
        <w:rPr>
          <w:rFonts w:ascii="Times New Roman" w:hAnsi="Times New Roman" w:cs="Times New Roman"/>
          <w:sz w:val="24"/>
          <w:szCs w:val="24"/>
        </w:rPr>
        <w:t xml:space="preserve"> оснащенностью производственным инвентарем, кухонной и столовой посудой, разделочными досками, их маркировкой, условиями хранения;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sym w:font="Symbol" w:char="F0B7"/>
      </w:r>
      <w:r w:rsidRPr="00F30E33">
        <w:rPr>
          <w:rFonts w:ascii="Times New Roman" w:hAnsi="Times New Roman" w:cs="Times New Roman"/>
          <w:sz w:val="24"/>
          <w:szCs w:val="24"/>
        </w:rPr>
        <w:t xml:space="preserve"> качеством обработки тары, кухонной посуды и производственного инвентаря, наличием и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использованием моющих и дезинфицирующих средств;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sym w:font="Symbol" w:char="F0B7"/>
      </w:r>
      <w:r w:rsidRPr="00F30E33">
        <w:rPr>
          <w:rFonts w:ascii="Times New Roman" w:hAnsi="Times New Roman" w:cs="Times New Roman"/>
          <w:sz w:val="24"/>
          <w:szCs w:val="24"/>
        </w:rPr>
        <w:t xml:space="preserve"> организацией и качеством мытья столовой, чайной посуды и столовых приборов;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sym w:font="Symbol" w:char="F0B7"/>
      </w:r>
      <w:r w:rsidRPr="00F30E33">
        <w:rPr>
          <w:rFonts w:ascii="Times New Roman" w:hAnsi="Times New Roman" w:cs="Times New Roman"/>
          <w:sz w:val="24"/>
          <w:szCs w:val="24"/>
        </w:rPr>
        <w:t xml:space="preserve"> регулярностью и качеством проведения текущей, генеральной уборки;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sym w:font="Symbol" w:char="F0B7"/>
      </w:r>
      <w:r w:rsidRPr="00F30E33">
        <w:rPr>
          <w:rFonts w:ascii="Times New Roman" w:hAnsi="Times New Roman" w:cs="Times New Roman"/>
          <w:sz w:val="24"/>
          <w:szCs w:val="24"/>
        </w:rPr>
        <w:t xml:space="preserve"> наличием и санитарным состоянием маркированного уборочного инвентаря, условиями его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хранения;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sym w:font="Symbol" w:char="F0B7"/>
      </w:r>
      <w:r w:rsidRPr="00F30E33">
        <w:rPr>
          <w:rFonts w:ascii="Times New Roman" w:hAnsi="Times New Roman" w:cs="Times New Roman"/>
          <w:sz w:val="24"/>
          <w:szCs w:val="24"/>
        </w:rPr>
        <w:t xml:space="preserve"> систематичностью сбора пищевых отходов;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sym w:font="Symbol" w:char="F0B7"/>
      </w:r>
      <w:r w:rsidRPr="00F30E33">
        <w:rPr>
          <w:rFonts w:ascii="Times New Roman" w:hAnsi="Times New Roman" w:cs="Times New Roman"/>
          <w:sz w:val="24"/>
          <w:szCs w:val="24"/>
        </w:rPr>
        <w:t xml:space="preserve"> своевременностью мероприятий по борьбе с насекомыми и грызунами;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sym w:font="Symbol" w:char="F0B7"/>
      </w:r>
      <w:r w:rsidRPr="00F30E33">
        <w:rPr>
          <w:rFonts w:ascii="Times New Roman" w:hAnsi="Times New Roman" w:cs="Times New Roman"/>
          <w:sz w:val="24"/>
          <w:szCs w:val="24"/>
        </w:rPr>
        <w:t xml:space="preserve"> соблюдением правил личной гигиены работниками пищеблока;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sym w:font="Symbol" w:char="F0B7"/>
      </w:r>
      <w:r w:rsidRPr="00F30E33">
        <w:rPr>
          <w:rFonts w:ascii="Times New Roman" w:hAnsi="Times New Roman" w:cs="Times New Roman"/>
          <w:sz w:val="24"/>
          <w:szCs w:val="24"/>
        </w:rPr>
        <w:t xml:space="preserve"> наличием личных медицинских книжек у сотрудников, своевременностью прохождения ими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lastRenderedPageBreak/>
        <w:t>плановых медицинских осмотров;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sym w:font="Symbol" w:char="F0B7"/>
      </w:r>
      <w:r w:rsidRPr="00F30E33">
        <w:rPr>
          <w:rFonts w:ascii="Times New Roman" w:hAnsi="Times New Roman" w:cs="Times New Roman"/>
          <w:sz w:val="24"/>
          <w:szCs w:val="24"/>
        </w:rPr>
        <w:t xml:space="preserve"> внешним видом работников пищеблока, чистотой спецодежды, наличием разовых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(индивидуальных) салфеток и полотенец;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sym w:font="Symbol" w:char="F0B7"/>
      </w:r>
      <w:r w:rsidRPr="00F30E33">
        <w:rPr>
          <w:rFonts w:ascii="Times New Roman" w:hAnsi="Times New Roman" w:cs="Times New Roman"/>
          <w:sz w:val="24"/>
          <w:szCs w:val="24"/>
        </w:rPr>
        <w:t xml:space="preserve"> организацией самоконтроля каждого работника пищеблока за состоянием здоровья,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ежедневной отметкой об отсутствии заболеваний в Журнале здоровья.</w:t>
      </w:r>
    </w:p>
    <w:p w:rsidR="00CF56B9" w:rsidRPr="00F30E33" w:rsidRDefault="00CF56B9" w:rsidP="00CF56B9">
      <w:pPr>
        <w:rPr>
          <w:rFonts w:ascii="Times New Roman" w:hAnsi="Times New Roman" w:cs="Times New Roman"/>
          <w:b/>
          <w:sz w:val="24"/>
          <w:szCs w:val="24"/>
        </w:rPr>
      </w:pP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3.1. Проводить осмотр работников пищеблока на наличие гнойничковых заболеваний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кожи, осмотр зева для выявления признаков катаральных состояний с регистрацией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результатов осмотра в Журнале здоровья.</w:t>
      </w:r>
    </w:p>
    <w:p w:rsidR="00CF56B9" w:rsidRPr="00F30E33" w:rsidRDefault="00CF56B9" w:rsidP="00CF56B9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Организовывать гигиеническое обучение сотрудников согласно требованиям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СанПиН 2.4.1.3049-13.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3.3. Осуществлять работу с родителями (законными представителями), воспитанниками,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сотрудниками ДОУ по вопросам здорового питания и профилактики пищевых отравлений.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3.4.  Проводить выборочную проверку закладки продуктов, контроль за объемами готовящейся пищи.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Срок – ежедневно.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3.5.  Оценивать, в составе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комиссии, качество готовых блюд, снимать пробы (осуществлять       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бракераж готовой пищи) до выдачи пищи детям.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Срок – ежедневно.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3.6.  Проводить профилактическую витаминизацию блюд (весной, осенью) согласно требованиям СанПиН            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 2.4.1.3049-13.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3.7.  Осуществлять контроль за правильностью отбора и хранения суточной пробы пищи.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 Срок – ежедневно.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3.8.  В случае замены блюда согласно 10-дневного меню осуществлять запись причины замены в Журнале    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бракеража готовой продукции.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3.9.  Строго контролировать технологию приготовления блюд.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3.10. В случае отсутствия на рабочем месте медсестры Ахмедовой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Муминат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Г. ответственность за           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  организацию питания возлагается на заведующего Магомедовой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Магомедовну</w:t>
      </w:r>
      <w:r w:rsidRPr="00F30E33">
        <w:rPr>
          <w:rFonts w:ascii="Times New Roman" w:hAnsi="Times New Roman" w:cs="Times New Roman"/>
          <w:i/>
          <w:sz w:val="24"/>
          <w:szCs w:val="24"/>
        </w:rPr>
        <w:t>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4. Назначить ответственным, за качество поставляемых в ДОУ продуктов питания завхоза </w:t>
      </w:r>
      <w:proofErr w:type="spellStart"/>
      <w:proofErr w:type="gramStart"/>
      <w:r w:rsidRPr="00F30E33">
        <w:rPr>
          <w:rFonts w:ascii="Times New Roman" w:hAnsi="Times New Roman" w:cs="Times New Roman"/>
          <w:sz w:val="24"/>
          <w:szCs w:val="24"/>
        </w:rPr>
        <w:t>Муртазалиевой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proofErr w:type="gramEnd"/>
      <w:r w:rsidRPr="00F30E3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30E33">
        <w:rPr>
          <w:rFonts w:ascii="Times New Roman" w:hAnsi="Times New Roman" w:cs="Times New Roman"/>
          <w:sz w:val="24"/>
          <w:szCs w:val="24"/>
        </w:rPr>
        <w:t xml:space="preserve">  Завхозу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Муртазалиевой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4.1. Проводить сверку остатков продуктов питания с бухгалтером централизованной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бухгалтерии. Срок – ежемесячно.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4.2. Осуществлять контроль за своевременной доставкой продуктов, точностью веса, количеством,      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качеством и ассортиментом получаемых с базы продуктов.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4.3. Производить выдачу продуктов из кладовой в пищеблок в соответствии с утвержденным заведующим      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меню-требованием с 14 часов предшествующего дня, указанного в меню.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Срок – ежедневно.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4.4. Осуществлять контроль за условиями транспортировки, качеством поступающего сырья и пищевых      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 продуктов, их хранением. Срок - ежедневно.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Маркировку, точное количество, срок годности продуктов, подлежащих к обработке в системе                    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«Меркурий», сверять неукоснительно.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Срок - в день поступления продуктов, подлежащих к обработке в системе «Меркурий».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4.5. Проводить оценку качества поступающих продуктов (бракераж сырой продукции). Принимать   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lastRenderedPageBreak/>
        <w:t xml:space="preserve">      продукты только после ознакомления с документацией, сопровождающей продукт (наличие    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сертификата соответствия, срок его действия, условия и сроки реализации, дата изготовления     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продукта). Срок – ежедневно.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4.6. Соблюдать условия хранения продуктов (санитарное состояние кладовой, его оборудование,    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соблюдение правил товарного соседства, сроки хранения сыпучих продуктов, овощей). Срок –    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ежедневно.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4.7. Соблюдать сроки реализации скоропортящихся и особо скоропортящихся пищевых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продуктов, температурный режим в холодильных установках. Срок – ежедневно.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5.  Организовать работу комиссии по контролю за питанием из числа сотрудников детского сада: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Председатель комиссии -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Шамхалова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Н.Х.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Члены комиссии: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1. Ахмедова М. </w:t>
      </w:r>
      <w:proofErr w:type="gramStart"/>
      <w:r w:rsidRPr="00F30E33">
        <w:rPr>
          <w:rFonts w:ascii="Times New Roman" w:hAnsi="Times New Roman" w:cs="Times New Roman"/>
          <w:sz w:val="24"/>
          <w:szCs w:val="24"/>
        </w:rPr>
        <w:t>Г..</w:t>
      </w:r>
      <w:proofErr w:type="gramEnd"/>
      <w:r w:rsidRPr="00F30E33">
        <w:rPr>
          <w:rFonts w:ascii="Times New Roman" w:hAnsi="Times New Roman" w:cs="Times New Roman"/>
          <w:sz w:val="24"/>
          <w:szCs w:val="24"/>
        </w:rPr>
        <w:t xml:space="preserve"> -  медсестра;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2.Муртазалиева П.Г. – завхоз;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3.Шамилова А.С. – помощник повара;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4.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Шамхалова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Н.Х. – председатель ППО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казанной комиссии регулярно, не реже одного раза в месяц, проводить проверки на пищеблоке и на группах, предоставлять акты по итогам проверки на рассмотрение руководителю. Работу данной комиссии осуществлять в соответствии с Планом работы комиссии по контролю за питанием. </w:t>
      </w:r>
      <w:proofErr w:type="gramStart"/>
      <w:r w:rsidRPr="00F30E33">
        <w:rPr>
          <w:rFonts w:ascii="Times New Roman" w:hAnsi="Times New Roman" w:cs="Times New Roman"/>
          <w:sz w:val="24"/>
          <w:szCs w:val="24"/>
        </w:rPr>
        <w:t xml:space="preserve">( </w:t>
      </w:r>
      <w:r w:rsidRPr="00F30E33">
        <w:rPr>
          <w:rFonts w:ascii="Times New Roman" w:hAnsi="Times New Roman" w:cs="Times New Roman"/>
          <w:i/>
          <w:sz w:val="24"/>
          <w:szCs w:val="24"/>
        </w:rPr>
        <w:t>Приложение</w:t>
      </w:r>
      <w:proofErr w:type="gramEnd"/>
      <w:r w:rsidRPr="00F30E33">
        <w:rPr>
          <w:rFonts w:ascii="Times New Roman" w:hAnsi="Times New Roman" w:cs="Times New Roman"/>
          <w:i/>
          <w:sz w:val="24"/>
          <w:szCs w:val="24"/>
        </w:rPr>
        <w:t xml:space="preserve"> № 2 к данному приказу.</w:t>
      </w:r>
      <w:r w:rsidRPr="00F30E33">
        <w:rPr>
          <w:rFonts w:ascii="Times New Roman" w:hAnsi="Times New Roman" w:cs="Times New Roman"/>
          <w:sz w:val="24"/>
          <w:szCs w:val="24"/>
        </w:rPr>
        <w:t>)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6.  Создать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комиссию на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F30E33">
        <w:rPr>
          <w:rFonts w:ascii="Times New Roman" w:hAnsi="Times New Roman" w:cs="Times New Roman"/>
          <w:sz w:val="24"/>
          <w:szCs w:val="24"/>
        </w:rPr>
        <w:t>-2023 учебный год в следующем составе: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   Председатель –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Шамхалова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Н. Х. -  заведующий ДОУ;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  Члены комиссии: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   1. Ахмедова М. Г.. – медсестра;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2.Шамилова А.С. – помощница повара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Работу данной комиссии осуществлять в соответствии с Положением о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7. В целях правильного ведения ежедневного учета количества детей и отпуска готовой пищи в   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соответствии с количеством фактически присутствующих детей отмечать количество присутствующих     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детей до 8.40.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Ответственные – помощники воспитателей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Срок – ежедневно.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8.  Для сведения родителей </w:t>
      </w:r>
      <w:proofErr w:type="gramStart"/>
      <w:r w:rsidRPr="00F30E33">
        <w:rPr>
          <w:rFonts w:ascii="Times New Roman" w:hAnsi="Times New Roman" w:cs="Times New Roman"/>
          <w:sz w:val="24"/>
          <w:szCs w:val="24"/>
        </w:rPr>
        <w:t>меню  вывешивать</w:t>
      </w:r>
      <w:proofErr w:type="gramEnd"/>
      <w:r w:rsidRPr="00F30E33">
        <w:rPr>
          <w:rFonts w:ascii="Times New Roman" w:hAnsi="Times New Roman" w:cs="Times New Roman"/>
          <w:sz w:val="24"/>
          <w:szCs w:val="24"/>
        </w:rPr>
        <w:t xml:space="preserve"> в уголке «Меню» до 8.30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Ответственный – медсестра Ахмедовой М. </w:t>
      </w:r>
      <w:proofErr w:type="gramStart"/>
      <w:r w:rsidRPr="00F30E33">
        <w:rPr>
          <w:rFonts w:ascii="Times New Roman" w:hAnsi="Times New Roman" w:cs="Times New Roman"/>
          <w:sz w:val="24"/>
          <w:szCs w:val="24"/>
        </w:rPr>
        <w:t>Г..</w:t>
      </w:r>
      <w:proofErr w:type="gramEnd"/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Срок – ежедневно.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9.  Для организации питьевого режима для детей выполнять следующее:</w:t>
      </w:r>
    </w:p>
    <w:p w:rsidR="00CF56B9" w:rsidRPr="00F30E33" w:rsidRDefault="00CF56B9" w:rsidP="00CF56B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Ежедневно на пищеблоке кипятить необходимое количество воды для обеспечения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   детей питьевой водой.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 Ответственный – повар Тагирова Х.М.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 Срок – ежедневно.</w:t>
      </w:r>
    </w:p>
    <w:p w:rsidR="00CF56B9" w:rsidRPr="00F30E33" w:rsidRDefault="00CF56B9" w:rsidP="00CF56B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Обеспечить группы необходимым количеством чайников (не менее одного) для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   организации питьевого режима детей.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  Ответственный - завхоз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Муртазалиева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0E33">
        <w:rPr>
          <w:rFonts w:ascii="Times New Roman" w:hAnsi="Times New Roman" w:cs="Times New Roman"/>
          <w:sz w:val="24"/>
          <w:szCs w:val="24"/>
        </w:rPr>
        <w:t>П..</w:t>
      </w:r>
      <w:proofErr w:type="gramEnd"/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lastRenderedPageBreak/>
        <w:t xml:space="preserve">10.  Ответственным за составление меню-требования назначить </w:t>
      </w:r>
      <w:proofErr w:type="gramStart"/>
      <w:r w:rsidRPr="00F30E33">
        <w:rPr>
          <w:rFonts w:ascii="Times New Roman" w:hAnsi="Times New Roman" w:cs="Times New Roman"/>
          <w:sz w:val="24"/>
          <w:szCs w:val="24"/>
        </w:rPr>
        <w:t xml:space="preserve">медсестру </w:t>
      </w:r>
      <w:r w:rsidRPr="00F30E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0E33">
        <w:rPr>
          <w:rFonts w:ascii="Times New Roman" w:hAnsi="Times New Roman" w:cs="Times New Roman"/>
          <w:sz w:val="24"/>
          <w:szCs w:val="24"/>
        </w:rPr>
        <w:t>Ахмедовой</w:t>
      </w:r>
      <w:proofErr w:type="gramEnd"/>
      <w:r w:rsidRPr="00F3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Муминат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Госейновну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>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11. Воспитателям и помощникам воспитателей: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11.1. Осуществлять организацию питания и питьевого режима в своей группе в соответствии с    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требованиями СанПиН 2.4.1.3049-13, графиком получения пищи, графиком выдачи кипяченой воды.     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Срок – ежедневно.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11.2. Соблюдать режим питания (кратность, длительность интервалов между приемами пищи). Срок –    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ежедневно.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11.3. Создавать условия для приема пищи в соответствии с требованиями.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Срок – ежедневно.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11.4. Создавать условия для обучения детей культурно-гигиеническим навыкам. Срок –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ежедневно.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11.5. Осуществлять руководство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приѐмами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пищи, используя педагогические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приѐмы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соответствии с возрастом. Формировать правильные вкусовые предпочтения детей.                        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Срок – ежедневно.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12. Завхозу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Муртазалиевуой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П.Г.: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12.1. Обеспечить место для раздевания и хранения личных вещей работников пищеблока.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12.2. Обеспечить пищеблок и кладовую соответствующим инвентарем согласно СанПиН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2.4.1.3049-13, следить за сохранностью, износом и маркировкой инвентаря. 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Срок – ежедневно.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13. Сотрудникам пищеблока, отвечающим за приготовление пищи, разрешается работать только по утвержденному и оформленному должным образом меню. Сотрудникам пищеблока не разрешается принимать пищу во время работы, приносить продукты питания из дому, хранить на пищеблоке свои личные вещи (сумку, одежду, обувь)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Срок – постоянно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14. Сотрудникам детского сада работу по организации питания осуществлять согласно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Плана мероприятий по организации </w:t>
      </w:r>
      <w:proofErr w:type="gramStart"/>
      <w:r w:rsidRPr="00F30E33">
        <w:rPr>
          <w:rFonts w:ascii="Times New Roman" w:hAnsi="Times New Roman" w:cs="Times New Roman"/>
          <w:sz w:val="24"/>
          <w:szCs w:val="24"/>
        </w:rPr>
        <w:t>питания  (</w:t>
      </w:r>
      <w:proofErr w:type="gramEnd"/>
      <w:r w:rsidRPr="00F30E33">
        <w:rPr>
          <w:rFonts w:ascii="Times New Roman" w:hAnsi="Times New Roman" w:cs="Times New Roman"/>
          <w:i/>
          <w:sz w:val="24"/>
          <w:szCs w:val="24"/>
        </w:rPr>
        <w:t>Приложение № 1 к данному приказу</w:t>
      </w:r>
      <w:r w:rsidRPr="00F30E33">
        <w:rPr>
          <w:rFonts w:ascii="Times New Roman" w:hAnsi="Times New Roman" w:cs="Times New Roman"/>
          <w:sz w:val="24"/>
          <w:szCs w:val="24"/>
        </w:rPr>
        <w:t>.)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Срок – постоянно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15. Общий контроль за организацией питания оставляю за собой.</w:t>
      </w: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</w:t>
      </w:r>
      <w:r w:rsidRPr="00F30E33">
        <w:rPr>
          <w:rFonts w:ascii="Times New Roman" w:hAnsi="Times New Roman" w:cs="Times New Roman"/>
          <w:b/>
          <w:sz w:val="24"/>
          <w:szCs w:val="24"/>
        </w:rPr>
        <w:t xml:space="preserve">Заведующий ______________ Н. Х. </w:t>
      </w:r>
      <w:proofErr w:type="spellStart"/>
      <w:r w:rsidRPr="00F30E33">
        <w:rPr>
          <w:rFonts w:ascii="Times New Roman" w:hAnsi="Times New Roman" w:cs="Times New Roman"/>
          <w:b/>
          <w:sz w:val="24"/>
          <w:szCs w:val="24"/>
        </w:rPr>
        <w:t>Шамхалова</w:t>
      </w:r>
      <w:proofErr w:type="spellEnd"/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E33">
        <w:rPr>
          <w:rFonts w:ascii="Times New Roman" w:hAnsi="Times New Roman" w:cs="Times New Roman"/>
          <w:b/>
          <w:sz w:val="24"/>
          <w:szCs w:val="24"/>
        </w:rPr>
        <w:t xml:space="preserve">      С приказом ознакомлены: _______________ М. </w:t>
      </w:r>
      <w:proofErr w:type="spellStart"/>
      <w:r w:rsidRPr="00F30E33">
        <w:rPr>
          <w:rFonts w:ascii="Times New Roman" w:hAnsi="Times New Roman" w:cs="Times New Roman"/>
          <w:b/>
          <w:sz w:val="24"/>
          <w:szCs w:val="24"/>
        </w:rPr>
        <w:t>Г.Ахмедова</w:t>
      </w:r>
      <w:proofErr w:type="spellEnd"/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E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_______________ П.Г. </w:t>
      </w:r>
      <w:proofErr w:type="spellStart"/>
      <w:r w:rsidRPr="00F30E33">
        <w:rPr>
          <w:rFonts w:ascii="Times New Roman" w:hAnsi="Times New Roman" w:cs="Times New Roman"/>
          <w:b/>
          <w:sz w:val="24"/>
          <w:szCs w:val="24"/>
        </w:rPr>
        <w:t>Муртазалиева</w:t>
      </w:r>
      <w:proofErr w:type="spellEnd"/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E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_______________ Н.Х. </w:t>
      </w:r>
      <w:proofErr w:type="spellStart"/>
      <w:r w:rsidRPr="00F30E33">
        <w:rPr>
          <w:rFonts w:ascii="Times New Roman" w:hAnsi="Times New Roman" w:cs="Times New Roman"/>
          <w:b/>
          <w:sz w:val="24"/>
          <w:szCs w:val="24"/>
        </w:rPr>
        <w:t>Шамхалова</w:t>
      </w:r>
      <w:proofErr w:type="spellEnd"/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E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_______________ А.С. </w:t>
      </w:r>
      <w:proofErr w:type="spellStart"/>
      <w:r w:rsidRPr="00F30E33">
        <w:rPr>
          <w:rFonts w:ascii="Times New Roman" w:hAnsi="Times New Roman" w:cs="Times New Roman"/>
          <w:b/>
          <w:sz w:val="24"/>
          <w:szCs w:val="24"/>
        </w:rPr>
        <w:t>Шамилова</w:t>
      </w:r>
      <w:proofErr w:type="spellEnd"/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E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_______________ </w:t>
      </w:r>
      <w:proofErr w:type="spellStart"/>
      <w:r w:rsidRPr="00F30E33">
        <w:rPr>
          <w:rFonts w:ascii="Times New Roman" w:hAnsi="Times New Roman" w:cs="Times New Roman"/>
          <w:b/>
          <w:sz w:val="24"/>
          <w:szCs w:val="24"/>
        </w:rPr>
        <w:t>Х.М.Тагирова</w:t>
      </w:r>
      <w:proofErr w:type="spellEnd"/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56B9" w:rsidRPr="00F30E33" w:rsidRDefault="00CF56B9" w:rsidP="00CF56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1D92" w:rsidRPr="00CF56B9" w:rsidRDefault="001F1D9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F1D92" w:rsidRPr="00CF56B9" w:rsidSect="00CF56B9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27FB3"/>
    <w:multiLevelType w:val="multilevel"/>
    <w:tmpl w:val="2904C41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abstractNum w:abstractNumId="1" w15:restartNumberingAfterBreak="0">
    <w:nsid w:val="5D821C66"/>
    <w:multiLevelType w:val="hybridMultilevel"/>
    <w:tmpl w:val="D848D30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04"/>
    <w:rsid w:val="001F1D92"/>
    <w:rsid w:val="00CF56B9"/>
    <w:rsid w:val="00FA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CACDA-0A0D-483B-894B-63C868EE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1475</Words>
  <Characters>8413</Characters>
  <Application>Microsoft Office Word</Application>
  <DocSecurity>0</DocSecurity>
  <Lines>70</Lines>
  <Paragraphs>19</Paragraphs>
  <ScaleCrop>false</ScaleCrop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2023-10-23T13:03:00Z</dcterms:created>
  <dcterms:modified xsi:type="dcterms:W3CDTF">2023-10-23T13:04:00Z</dcterms:modified>
</cp:coreProperties>
</file>