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269" w:rsidRPr="002B221B" w:rsidRDefault="002B221B" w:rsidP="005A7B85">
      <w:pPr>
        <w:pStyle w:val="a4"/>
        <w:rPr>
          <w:rFonts w:ascii="Times New Roman" w:hAnsi="Times New Roman" w:cs="Times New Roman"/>
          <w:b/>
          <w:sz w:val="20"/>
          <w:szCs w:val="20"/>
        </w:rPr>
      </w:pPr>
      <w:r>
        <w:rPr>
          <w:b/>
          <w:sz w:val="24"/>
          <w:szCs w:val="24"/>
        </w:rPr>
        <w:t xml:space="preserve">                               </w:t>
      </w:r>
      <w:r w:rsidR="005A7B85" w:rsidRPr="005A7B85">
        <w:tab/>
      </w:r>
      <w:r w:rsidR="005A7B85" w:rsidRPr="002B221B">
        <w:rPr>
          <w:rFonts w:ascii="Times New Roman" w:hAnsi="Times New Roman" w:cs="Times New Roman"/>
          <w:b/>
          <w:sz w:val="20"/>
          <w:szCs w:val="20"/>
        </w:rPr>
        <w:t xml:space="preserve">                                                                                       </w:t>
      </w:r>
      <w:r w:rsidRPr="002B221B">
        <w:rPr>
          <w:rFonts w:ascii="Times New Roman" w:hAnsi="Times New Roman" w:cs="Times New Roman"/>
          <w:b/>
          <w:sz w:val="20"/>
          <w:szCs w:val="20"/>
        </w:rPr>
        <w:t xml:space="preserve">     </w:t>
      </w:r>
      <w:r w:rsidR="005A7B85" w:rsidRPr="002B221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5A7B85" w:rsidRPr="002B221B">
        <w:rPr>
          <w:rFonts w:ascii="Times New Roman" w:hAnsi="Times New Roman" w:cs="Times New Roman"/>
          <w:b/>
          <w:sz w:val="20"/>
          <w:szCs w:val="20"/>
        </w:rPr>
        <w:t xml:space="preserve">Приложение №1                                                               </w:t>
      </w:r>
    </w:p>
    <w:p w:rsidR="005A3301" w:rsidRPr="002B221B" w:rsidRDefault="005A3301" w:rsidP="005A7B85">
      <w:pPr>
        <w:pStyle w:val="a4"/>
        <w:rPr>
          <w:rFonts w:ascii="Times New Roman" w:hAnsi="Times New Roman" w:cs="Times New Roman"/>
          <w:b/>
          <w:sz w:val="20"/>
          <w:szCs w:val="20"/>
        </w:rPr>
      </w:pPr>
      <w:r w:rsidRPr="002B221B">
        <w:rPr>
          <w:rFonts w:ascii="Times New Roman" w:hAnsi="Times New Roman" w:cs="Times New Roman"/>
          <w:b/>
          <w:sz w:val="20"/>
          <w:szCs w:val="20"/>
        </w:rPr>
        <w:t xml:space="preserve">                              </w:t>
      </w:r>
      <w:r w:rsidR="002B221B"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r w:rsidR="002B221B"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r w:rsidR="002B221B"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r w:rsidR="002B221B" w:rsidRPr="002B221B">
        <w:rPr>
          <w:rFonts w:ascii="Times New Roman" w:hAnsi="Times New Roman" w:cs="Times New Roman"/>
          <w:b/>
          <w:sz w:val="20"/>
          <w:szCs w:val="20"/>
        </w:rPr>
        <w:t>к приказу №</w:t>
      </w:r>
      <w:r w:rsidR="002B221B">
        <w:rPr>
          <w:rFonts w:ascii="Times New Roman" w:hAnsi="Times New Roman" w:cs="Times New Roman"/>
          <w:b/>
          <w:sz w:val="20"/>
          <w:szCs w:val="20"/>
        </w:rPr>
        <w:t xml:space="preserve"> ____</w:t>
      </w:r>
      <w:r w:rsidR="002B221B" w:rsidRPr="002B221B">
        <w:rPr>
          <w:rFonts w:ascii="Times New Roman" w:hAnsi="Times New Roman" w:cs="Times New Roman"/>
          <w:b/>
          <w:sz w:val="20"/>
          <w:szCs w:val="20"/>
        </w:rPr>
        <w:t xml:space="preserve"> </w:t>
      </w:r>
      <w:r w:rsidR="00725936">
        <w:rPr>
          <w:rFonts w:ascii="Times New Roman" w:hAnsi="Times New Roman" w:cs="Times New Roman"/>
          <w:b/>
          <w:sz w:val="20"/>
          <w:szCs w:val="20"/>
        </w:rPr>
        <w:t>от «15» 10. 2022</w:t>
      </w:r>
      <w:r w:rsidRPr="002B221B">
        <w:rPr>
          <w:rFonts w:ascii="Times New Roman" w:hAnsi="Times New Roman" w:cs="Times New Roman"/>
          <w:b/>
          <w:sz w:val="20"/>
          <w:szCs w:val="20"/>
        </w:rPr>
        <w:t>г.</w:t>
      </w:r>
    </w:p>
    <w:p w:rsidR="002B221B" w:rsidRDefault="002B221B" w:rsidP="005A7B85">
      <w:pPr>
        <w:pStyle w:val="a4"/>
        <w:rPr>
          <w:rFonts w:ascii="Times New Roman" w:hAnsi="Times New Roman" w:cs="Times New Roman"/>
          <w:b/>
          <w:sz w:val="20"/>
          <w:szCs w:val="20"/>
        </w:rPr>
      </w:pPr>
    </w:p>
    <w:p w:rsidR="005A3301" w:rsidRPr="002B221B" w:rsidRDefault="005A3301" w:rsidP="005A7B85">
      <w:pPr>
        <w:pStyle w:val="a4"/>
        <w:rPr>
          <w:rFonts w:ascii="Times New Roman" w:hAnsi="Times New Roman" w:cs="Times New Roman"/>
          <w:b/>
          <w:sz w:val="20"/>
          <w:szCs w:val="20"/>
        </w:rPr>
      </w:pPr>
      <w:proofErr w:type="gramStart"/>
      <w:r w:rsidRPr="002B221B">
        <w:rPr>
          <w:rFonts w:ascii="Times New Roman" w:hAnsi="Times New Roman" w:cs="Times New Roman"/>
          <w:b/>
          <w:sz w:val="20"/>
          <w:szCs w:val="20"/>
        </w:rPr>
        <w:t xml:space="preserve">РАЗРАБОТАНО:   </w:t>
      </w:r>
      <w:proofErr w:type="gramEnd"/>
      <w:r w:rsidRPr="002B221B">
        <w:rPr>
          <w:rFonts w:ascii="Times New Roman" w:hAnsi="Times New Roman" w:cs="Times New Roman"/>
          <w:b/>
          <w:sz w:val="20"/>
          <w:szCs w:val="20"/>
        </w:rPr>
        <w:t xml:space="preserve">                                                                   </w:t>
      </w:r>
      <w:r w:rsidR="005A7B85"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r w:rsidR="005A7B85"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r w:rsidRPr="002B221B">
        <w:rPr>
          <w:rFonts w:ascii="Times New Roman" w:hAnsi="Times New Roman" w:cs="Times New Roman"/>
          <w:b/>
          <w:sz w:val="20"/>
          <w:szCs w:val="20"/>
        </w:rPr>
        <w:t>УТВЕРЖДЕНО:</w:t>
      </w:r>
    </w:p>
    <w:p w:rsidR="005A3301" w:rsidRPr="002B221B" w:rsidRDefault="002B221B" w:rsidP="005A7B85">
      <w:pPr>
        <w:pStyle w:val="a4"/>
        <w:rPr>
          <w:rFonts w:ascii="Times New Roman" w:hAnsi="Times New Roman" w:cs="Times New Roman"/>
          <w:b/>
          <w:sz w:val="20"/>
          <w:szCs w:val="20"/>
        </w:rPr>
      </w:pPr>
      <w:r>
        <w:rPr>
          <w:rFonts w:ascii="Times New Roman" w:hAnsi="Times New Roman" w:cs="Times New Roman"/>
          <w:b/>
          <w:sz w:val="20"/>
          <w:szCs w:val="20"/>
        </w:rPr>
        <w:t xml:space="preserve">Заведующей </w:t>
      </w:r>
      <w:proofErr w:type="spellStart"/>
      <w:proofErr w:type="gramStart"/>
      <w:r>
        <w:rPr>
          <w:rFonts w:ascii="Times New Roman" w:hAnsi="Times New Roman" w:cs="Times New Roman"/>
          <w:b/>
          <w:sz w:val="20"/>
          <w:szCs w:val="20"/>
        </w:rPr>
        <w:t>МКДОУ»</w:t>
      </w:r>
      <w:r w:rsidRPr="002B221B">
        <w:rPr>
          <w:rFonts w:ascii="Times New Roman" w:hAnsi="Times New Roman" w:cs="Times New Roman"/>
          <w:b/>
          <w:sz w:val="20"/>
          <w:szCs w:val="20"/>
        </w:rPr>
        <w:t>д</w:t>
      </w:r>
      <w:proofErr w:type="spellEnd"/>
      <w:proofErr w:type="gramEnd"/>
      <w:r w:rsidRPr="002B221B">
        <w:rPr>
          <w:rFonts w:ascii="Times New Roman" w:hAnsi="Times New Roman" w:cs="Times New Roman"/>
          <w:b/>
          <w:sz w:val="20"/>
          <w:szCs w:val="20"/>
        </w:rPr>
        <w:t>\с «Звёздочка»</w:t>
      </w:r>
      <w:r>
        <w:rPr>
          <w:rFonts w:ascii="Times New Roman" w:hAnsi="Times New Roman" w:cs="Times New Roman"/>
          <w:b/>
          <w:sz w:val="20"/>
          <w:szCs w:val="20"/>
        </w:rPr>
        <w:t xml:space="preserve">                                                              Заведующей МКДО д\с «Звёздочка»     </w:t>
      </w:r>
    </w:p>
    <w:p w:rsidR="005A3301" w:rsidRPr="002B221B" w:rsidRDefault="00725936" w:rsidP="005A7B85">
      <w:pPr>
        <w:pStyle w:val="a4"/>
        <w:rPr>
          <w:rFonts w:ascii="Times New Roman" w:hAnsi="Times New Roman" w:cs="Times New Roman"/>
          <w:b/>
          <w:sz w:val="20"/>
          <w:szCs w:val="20"/>
        </w:rPr>
      </w:pPr>
      <w:proofErr w:type="gramStart"/>
      <w:r>
        <w:rPr>
          <w:rFonts w:ascii="Times New Roman" w:hAnsi="Times New Roman" w:cs="Times New Roman"/>
          <w:b/>
          <w:sz w:val="20"/>
          <w:szCs w:val="20"/>
        </w:rPr>
        <w:t>« 15</w:t>
      </w:r>
      <w:proofErr w:type="gramEnd"/>
      <w:r>
        <w:rPr>
          <w:rFonts w:ascii="Times New Roman" w:hAnsi="Times New Roman" w:cs="Times New Roman"/>
          <w:b/>
          <w:sz w:val="20"/>
          <w:szCs w:val="20"/>
        </w:rPr>
        <w:t>» 10. 202</w:t>
      </w:r>
      <w:bookmarkStart w:id="0" w:name="_GoBack"/>
      <w:bookmarkEnd w:id="0"/>
      <w:r w:rsidR="002B221B">
        <w:rPr>
          <w:rFonts w:ascii="Times New Roman" w:hAnsi="Times New Roman" w:cs="Times New Roman"/>
          <w:b/>
          <w:sz w:val="20"/>
          <w:szCs w:val="20"/>
        </w:rPr>
        <w:t>3</w:t>
      </w:r>
      <w:r w:rsidR="005A3301" w:rsidRPr="002B221B">
        <w:rPr>
          <w:rFonts w:ascii="Times New Roman" w:hAnsi="Times New Roman" w:cs="Times New Roman"/>
          <w:b/>
          <w:sz w:val="20"/>
          <w:szCs w:val="20"/>
        </w:rPr>
        <w:t xml:space="preserve">г.                                              </w:t>
      </w:r>
      <w:r w:rsidR="005A7B85" w:rsidRPr="002B221B">
        <w:rPr>
          <w:rFonts w:ascii="Times New Roman" w:hAnsi="Times New Roman" w:cs="Times New Roman"/>
          <w:b/>
          <w:sz w:val="20"/>
          <w:szCs w:val="20"/>
        </w:rPr>
        <w:t xml:space="preserve">                                    </w:t>
      </w:r>
      <w:r w:rsidR="00AA44D0" w:rsidRPr="002B221B">
        <w:rPr>
          <w:rFonts w:ascii="Times New Roman" w:hAnsi="Times New Roman" w:cs="Times New Roman"/>
          <w:b/>
          <w:sz w:val="20"/>
          <w:szCs w:val="20"/>
        </w:rPr>
        <w:t xml:space="preserve">              </w:t>
      </w:r>
      <w:r w:rsidR="005A7B85" w:rsidRPr="002B221B">
        <w:rPr>
          <w:rFonts w:ascii="Times New Roman" w:hAnsi="Times New Roman" w:cs="Times New Roman"/>
          <w:b/>
          <w:sz w:val="20"/>
          <w:szCs w:val="20"/>
        </w:rPr>
        <w:t xml:space="preserve"> </w:t>
      </w:r>
      <w:r w:rsidR="00AA44D0"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proofErr w:type="spellStart"/>
      <w:r w:rsidR="00AA44D0" w:rsidRPr="002B221B">
        <w:rPr>
          <w:rFonts w:ascii="Times New Roman" w:hAnsi="Times New Roman" w:cs="Times New Roman"/>
          <w:b/>
          <w:sz w:val="20"/>
          <w:szCs w:val="20"/>
        </w:rPr>
        <w:t>Шамхалова</w:t>
      </w:r>
      <w:proofErr w:type="spellEnd"/>
      <w:r w:rsidR="00AA44D0" w:rsidRPr="002B221B">
        <w:rPr>
          <w:rFonts w:ascii="Times New Roman" w:hAnsi="Times New Roman" w:cs="Times New Roman"/>
          <w:b/>
          <w:sz w:val="20"/>
          <w:szCs w:val="20"/>
        </w:rPr>
        <w:t xml:space="preserve"> Н.Х.</w:t>
      </w:r>
      <w:r w:rsidR="005A3301" w:rsidRPr="002B221B">
        <w:rPr>
          <w:rFonts w:ascii="Times New Roman" w:hAnsi="Times New Roman" w:cs="Times New Roman"/>
          <w:b/>
          <w:sz w:val="20"/>
          <w:szCs w:val="20"/>
        </w:rPr>
        <w:t>_______</w:t>
      </w:r>
      <w:r w:rsidR="005A7B85" w:rsidRPr="002B221B">
        <w:rPr>
          <w:rFonts w:ascii="Times New Roman" w:hAnsi="Times New Roman" w:cs="Times New Roman"/>
          <w:b/>
          <w:sz w:val="20"/>
          <w:szCs w:val="20"/>
        </w:rPr>
        <w:t>___</w:t>
      </w:r>
    </w:p>
    <w:p w:rsidR="005A3301" w:rsidRPr="002B221B" w:rsidRDefault="005A3301" w:rsidP="005A7B85">
      <w:pPr>
        <w:pStyle w:val="a4"/>
        <w:rPr>
          <w:rFonts w:ascii="Times New Roman" w:hAnsi="Times New Roman" w:cs="Times New Roman"/>
          <w:b/>
          <w:sz w:val="20"/>
          <w:szCs w:val="20"/>
        </w:rPr>
      </w:pPr>
      <w:r w:rsidRPr="002B221B">
        <w:rPr>
          <w:rFonts w:ascii="Times New Roman" w:hAnsi="Times New Roman" w:cs="Times New Roman"/>
          <w:b/>
          <w:sz w:val="20"/>
          <w:szCs w:val="20"/>
        </w:rPr>
        <w:t xml:space="preserve">                                                                                              </w:t>
      </w:r>
      <w:r w:rsidR="005A7B85" w:rsidRPr="002B221B">
        <w:rPr>
          <w:rFonts w:ascii="Times New Roman" w:hAnsi="Times New Roman" w:cs="Times New Roman"/>
          <w:b/>
          <w:sz w:val="20"/>
          <w:szCs w:val="20"/>
        </w:rPr>
        <w:t xml:space="preserve">                                              </w:t>
      </w:r>
      <w:r w:rsidR="00AA44D0" w:rsidRPr="002B221B">
        <w:rPr>
          <w:rFonts w:ascii="Times New Roman" w:hAnsi="Times New Roman" w:cs="Times New Roman"/>
          <w:b/>
          <w:sz w:val="20"/>
          <w:szCs w:val="20"/>
        </w:rPr>
        <w:t xml:space="preserve">          </w:t>
      </w:r>
      <w:r w:rsidR="002B221B">
        <w:rPr>
          <w:rFonts w:ascii="Times New Roman" w:hAnsi="Times New Roman" w:cs="Times New Roman"/>
          <w:b/>
          <w:sz w:val="20"/>
          <w:szCs w:val="20"/>
        </w:rPr>
        <w:t xml:space="preserve">                </w:t>
      </w:r>
      <w:r w:rsidR="00AA44D0" w:rsidRPr="002B221B">
        <w:rPr>
          <w:rFonts w:ascii="Times New Roman" w:hAnsi="Times New Roman" w:cs="Times New Roman"/>
          <w:b/>
          <w:sz w:val="20"/>
          <w:szCs w:val="20"/>
        </w:rPr>
        <w:t xml:space="preserve">  </w:t>
      </w:r>
      <w:proofErr w:type="gramStart"/>
      <w:r w:rsidR="00725936">
        <w:rPr>
          <w:rFonts w:ascii="Times New Roman" w:hAnsi="Times New Roman" w:cs="Times New Roman"/>
          <w:b/>
          <w:sz w:val="20"/>
          <w:szCs w:val="20"/>
        </w:rPr>
        <w:t>« 15</w:t>
      </w:r>
      <w:proofErr w:type="gramEnd"/>
      <w:r w:rsidR="00CC1656" w:rsidRPr="002B221B">
        <w:rPr>
          <w:rFonts w:ascii="Times New Roman" w:hAnsi="Times New Roman" w:cs="Times New Roman"/>
          <w:b/>
          <w:sz w:val="20"/>
          <w:szCs w:val="20"/>
        </w:rPr>
        <w:t>» 10</w:t>
      </w:r>
      <w:r w:rsidR="00AA44D0" w:rsidRPr="002B221B">
        <w:rPr>
          <w:rFonts w:ascii="Times New Roman" w:hAnsi="Times New Roman" w:cs="Times New Roman"/>
          <w:b/>
          <w:sz w:val="20"/>
          <w:szCs w:val="20"/>
        </w:rPr>
        <w:t xml:space="preserve">. </w:t>
      </w:r>
      <w:r w:rsidR="00725936">
        <w:rPr>
          <w:rFonts w:ascii="Times New Roman" w:hAnsi="Times New Roman" w:cs="Times New Roman"/>
          <w:b/>
          <w:sz w:val="20"/>
          <w:szCs w:val="20"/>
        </w:rPr>
        <w:t>2022</w:t>
      </w:r>
      <w:r w:rsidRPr="002B221B">
        <w:rPr>
          <w:rFonts w:ascii="Times New Roman" w:hAnsi="Times New Roman" w:cs="Times New Roman"/>
          <w:b/>
          <w:sz w:val="20"/>
          <w:szCs w:val="20"/>
        </w:rPr>
        <w:t>г.</w:t>
      </w:r>
    </w:p>
    <w:p w:rsidR="005A7B85" w:rsidRPr="002B221B" w:rsidRDefault="005A3301">
      <w:pPr>
        <w:rPr>
          <w:rFonts w:ascii="Times New Roman" w:hAnsi="Times New Roman" w:cs="Times New Roman"/>
          <w:b/>
          <w:sz w:val="20"/>
          <w:szCs w:val="20"/>
        </w:rPr>
      </w:pPr>
      <w:r w:rsidRPr="002B221B">
        <w:rPr>
          <w:rFonts w:ascii="Times New Roman" w:hAnsi="Times New Roman" w:cs="Times New Roman"/>
          <w:b/>
          <w:sz w:val="20"/>
          <w:szCs w:val="20"/>
        </w:rPr>
        <w:t xml:space="preserve">                                    </w:t>
      </w:r>
    </w:p>
    <w:p w:rsidR="005A3301" w:rsidRPr="005A7B85" w:rsidRDefault="005A7B85">
      <w:pPr>
        <w:rPr>
          <w:rFonts w:ascii="Times New Roman" w:hAnsi="Times New Roman" w:cs="Times New Roman"/>
          <w:b/>
          <w:sz w:val="32"/>
          <w:szCs w:val="32"/>
        </w:rPr>
      </w:pPr>
      <w:r w:rsidRPr="005A7B85">
        <w:rPr>
          <w:rFonts w:ascii="Times New Roman" w:hAnsi="Times New Roman" w:cs="Times New Roman"/>
          <w:b/>
          <w:sz w:val="32"/>
          <w:szCs w:val="32"/>
        </w:rPr>
        <w:t xml:space="preserve">                                            </w:t>
      </w:r>
      <w:r w:rsidR="005A3301" w:rsidRPr="005A7B85">
        <w:rPr>
          <w:rFonts w:ascii="Times New Roman" w:hAnsi="Times New Roman" w:cs="Times New Roman"/>
          <w:b/>
          <w:sz w:val="32"/>
          <w:szCs w:val="32"/>
        </w:rPr>
        <w:t xml:space="preserve">  ПОЛОЖЕНИЕ</w:t>
      </w:r>
    </w:p>
    <w:p w:rsidR="005A3301" w:rsidRDefault="005A3301" w:rsidP="005A3301">
      <w:pPr>
        <w:rPr>
          <w:rFonts w:ascii="Times New Roman" w:hAnsi="Times New Roman" w:cs="Times New Roman"/>
          <w:b/>
          <w:sz w:val="32"/>
          <w:szCs w:val="32"/>
        </w:rPr>
      </w:pPr>
      <w:r w:rsidRPr="005A7B85">
        <w:rPr>
          <w:rFonts w:ascii="Times New Roman" w:hAnsi="Times New Roman" w:cs="Times New Roman"/>
          <w:b/>
          <w:sz w:val="32"/>
          <w:szCs w:val="32"/>
        </w:rPr>
        <w:t xml:space="preserve">                        </w:t>
      </w:r>
      <w:r w:rsidR="005A7B85" w:rsidRPr="005A7B85">
        <w:rPr>
          <w:rFonts w:ascii="Times New Roman" w:hAnsi="Times New Roman" w:cs="Times New Roman"/>
          <w:b/>
          <w:sz w:val="32"/>
          <w:szCs w:val="32"/>
        </w:rPr>
        <w:t xml:space="preserve">          </w:t>
      </w:r>
      <w:r w:rsidRPr="005A7B85">
        <w:rPr>
          <w:rFonts w:ascii="Times New Roman" w:hAnsi="Times New Roman" w:cs="Times New Roman"/>
          <w:b/>
          <w:sz w:val="32"/>
          <w:szCs w:val="32"/>
        </w:rPr>
        <w:t xml:space="preserve"> о </w:t>
      </w:r>
      <w:proofErr w:type="spellStart"/>
      <w:r w:rsidRPr="005A7B85">
        <w:rPr>
          <w:rFonts w:ascii="Times New Roman" w:hAnsi="Times New Roman" w:cs="Times New Roman"/>
          <w:b/>
          <w:sz w:val="32"/>
          <w:szCs w:val="32"/>
        </w:rPr>
        <w:t>бракеражной</w:t>
      </w:r>
      <w:proofErr w:type="spellEnd"/>
      <w:r w:rsidRPr="005A7B85">
        <w:rPr>
          <w:rFonts w:ascii="Times New Roman" w:hAnsi="Times New Roman" w:cs="Times New Roman"/>
          <w:b/>
          <w:sz w:val="32"/>
          <w:szCs w:val="32"/>
        </w:rPr>
        <w:t xml:space="preserve"> комиссии</w:t>
      </w:r>
    </w:p>
    <w:p w:rsidR="002B221B" w:rsidRPr="005A7B85" w:rsidRDefault="002B221B" w:rsidP="005A3301">
      <w:pPr>
        <w:rPr>
          <w:rFonts w:ascii="Times New Roman" w:hAnsi="Times New Roman" w:cs="Times New Roman"/>
          <w:b/>
          <w:sz w:val="32"/>
          <w:szCs w:val="32"/>
        </w:rPr>
      </w:pPr>
      <w:r>
        <w:rPr>
          <w:rFonts w:ascii="Times New Roman" w:hAnsi="Times New Roman" w:cs="Times New Roman"/>
          <w:b/>
          <w:sz w:val="32"/>
          <w:szCs w:val="32"/>
        </w:rPr>
        <w:t xml:space="preserve">     МКДОУ «Детский сад общеразвивающего вида «Звёздочка»</w:t>
      </w:r>
    </w:p>
    <w:p w:rsidR="005A3301" w:rsidRPr="005A7B85" w:rsidRDefault="005A3301" w:rsidP="005A3301">
      <w:pPr>
        <w:rPr>
          <w:rFonts w:ascii="Times New Roman" w:hAnsi="Times New Roman" w:cs="Times New Roman"/>
          <w:b/>
          <w:sz w:val="28"/>
          <w:szCs w:val="28"/>
        </w:rPr>
      </w:pPr>
      <w:r w:rsidRPr="005A7B85">
        <w:rPr>
          <w:rFonts w:ascii="Times New Roman" w:hAnsi="Times New Roman" w:cs="Times New Roman"/>
          <w:b/>
          <w:sz w:val="28"/>
          <w:szCs w:val="28"/>
        </w:rPr>
        <w:t>1.Общие положения</w:t>
      </w:r>
    </w:p>
    <w:p w:rsidR="005A3301" w:rsidRDefault="005A3301" w:rsidP="005A3301">
      <w:pPr>
        <w:rPr>
          <w:rFonts w:ascii="Times New Roman" w:hAnsi="Times New Roman" w:cs="Times New Roman"/>
          <w:sz w:val="28"/>
          <w:szCs w:val="28"/>
        </w:rPr>
      </w:pPr>
      <w:r>
        <w:rPr>
          <w:rFonts w:ascii="Times New Roman" w:hAnsi="Times New Roman" w:cs="Times New Roman"/>
          <w:sz w:val="28"/>
          <w:szCs w:val="28"/>
        </w:rPr>
        <w:t xml:space="preserve">      1.1.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создана в целях контроля за качеством приготовления пищи соблюдения технологии приготовления пищи и выполнения санитарно-гигиенических требований.</w:t>
      </w:r>
    </w:p>
    <w:p w:rsidR="00A96A74" w:rsidRDefault="005A3301" w:rsidP="005A3301">
      <w:pPr>
        <w:rPr>
          <w:rFonts w:ascii="Times New Roman" w:hAnsi="Times New Roman" w:cs="Times New Roman"/>
          <w:sz w:val="28"/>
          <w:szCs w:val="28"/>
        </w:rPr>
      </w:pPr>
      <w:r>
        <w:rPr>
          <w:rFonts w:ascii="Times New Roman" w:hAnsi="Times New Roman" w:cs="Times New Roman"/>
          <w:sz w:val="28"/>
          <w:szCs w:val="28"/>
        </w:rPr>
        <w:t xml:space="preserve">    1.2.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в своей деятельности руководствуется СанПиНами,</w:t>
      </w:r>
      <w:r w:rsidR="00A96A74">
        <w:rPr>
          <w:rFonts w:ascii="Times New Roman" w:hAnsi="Times New Roman" w:cs="Times New Roman"/>
          <w:sz w:val="28"/>
          <w:szCs w:val="28"/>
        </w:rPr>
        <w:t xml:space="preserve"> сборникам рецептур, технологическими картами, ГОСТами.</w:t>
      </w:r>
    </w:p>
    <w:p w:rsidR="00A96A74" w:rsidRDefault="00A96A74" w:rsidP="005A3301">
      <w:pPr>
        <w:rPr>
          <w:rFonts w:ascii="Times New Roman" w:hAnsi="Times New Roman" w:cs="Times New Roman"/>
          <w:sz w:val="28"/>
          <w:szCs w:val="28"/>
        </w:rPr>
      </w:pPr>
      <w:r w:rsidRPr="005A7B85">
        <w:rPr>
          <w:rFonts w:ascii="Times New Roman" w:hAnsi="Times New Roman" w:cs="Times New Roman"/>
          <w:b/>
          <w:sz w:val="28"/>
          <w:szCs w:val="28"/>
        </w:rPr>
        <w:t>2. Основные задачи</w:t>
      </w:r>
      <w:r>
        <w:rPr>
          <w:rFonts w:ascii="Times New Roman" w:hAnsi="Times New Roman" w:cs="Times New Roman"/>
          <w:sz w:val="28"/>
          <w:szCs w:val="28"/>
        </w:rPr>
        <w:t>.</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2.1. Оценка органолептических свойств приготовленной пищи.</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2.2. Контроль за полнотой вложения продуктов в котел.</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2.3. Предотвращение пищевых отравлений.</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2.4. Предотвращение желудочно-кишечных заболеваний.</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2.5. Контроль за соблюдением технологии приготовления пищи.</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2.6. Обеспечение санитарии и гигиены на пищеблоке.</w:t>
      </w:r>
    </w:p>
    <w:p w:rsidR="00A96A74" w:rsidRDefault="00A96A74" w:rsidP="005A3301">
      <w:pPr>
        <w:rPr>
          <w:rFonts w:ascii="Times New Roman" w:hAnsi="Times New Roman" w:cs="Times New Roman"/>
          <w:sz w:val="28"/>
          <w:szCs w:val="28"/>
        </w:rPr>
      </w:pPr>
      <w:r>
        <w:rPr>
          <w:rFonts w:ascii="Times New Roman" w:hAnsi="Times New Roman" w:cs="Times New Roman"/>
          <w:sz w:val="28"/>
          <w:szCs w:val="28"/>
        </w:rPr>
        <w:t xml:space="preserve">   2.7. Контроль за организацией сбалансированного безопасного питания.</w:t>
      </w:r>
    </w:p>
    <w:p w:rsidR="00A96A74" w:rsidRDefault="00A96A74" w:rsidP="005A3301">
      <w:pPr>
        <w:rPr>
          <w:rFonts w:ascii="Times New Roman" w:hAnsi="Times New Roman" w:cs="Times New Roman"/>
          <w:sz w:val="28"/>
          <w:szCs w:val="28"/>
        </w:rPr>
      </w:pPr>
      <w:r w:rsidRPr="005A7B85">
        <w:rPr>
          <w:rFonts w:ascii="Times New Roman" w:hAnsi="Times New Roman" w:cs="Times New Roman"/>
          <w:b/>
          <w:sz w:val="28"/>
          <w:szCs w:val="28"/>
        </w:rPr>
        <w:t>3. Содержание и формы работы</w:t>
      </w:r>
      <w:r>
        <w:rPr>
          <w:rFonts w:ascii="Times New Roman" w:hAnsi="Times New Roman" w:cs="Times New Roman"/>
          <w:sz w:val="28"/>
          <w:szCs w:val="28"/>
        </w:rPr>
        <w:t>.</w:t>
      </w:r>
    </w:p>
    <w:p w:rsidR="00217CB4" w:rsidRDefault="00217CB4" w:rsidP="005A3301">
      <w:pPr>
        <w:rPr>
          <w:rFonts w:ascii="Times New Roman" w:hAnsi="Times New Roman" w:cs="Times New Roman"/>
          <w:sz w:val="28"/>
          <w:szCs w:val="28"/>
        </w:rPr>
      </w:pPr>
      <w:r>
        <w:rPr>
          <w:rFonts w:ascii="Times New Roman" w:hAnsi="Times New Roman" w:cs="Times New Roman"/>
          <w:sz w:val="28"/>
          <w:szCs w:val="28"/>
        </w:rPr>
        <w:t xml:space="preserve">   3.1.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в полном составе ежедневно приходит на снятие </w:t>
      </w:r>
      <w:proofErr w:type="spellStart"/>
      <w:r>
        <w:rPr>
          <w:rFonts w:ascii="Times New Roman" w:hAnsi="Times New Roman" w:cs="Times New Roman"/>
          <w:sz w:val="28"/>
          <w:szCs w:val="28"/>
        </w:rPr>
        <w:t>бракеражной</w:t>
      </w:r>
      <w:proofErr w:type="spellEnd"/>
      <w:r>
        <w:rPr>
          <w:rFonts w:ascii="Times New Roman" w:hAnsi="Times New Roman" w:cs="Times New Roman"/>
          <w:sz w:val="28"/>
          <w:szCs w:val="28"/>
        </w:rPr>
        <w:t xml:space="preserve"> пробы за 30 минут до начала раздачи готовой пищи.</w:t>
      </w:r>
    </w:p>
    <w:p w:rsidR="00217CB4" w:rsidRDefault="00217CB4" w:rsidP="005A3301">
      <w:pPr>
        <w:rPr>
          <w:rFonts w:ascii="Times New Roman" w:hAnsi="Times New Roman" w:cs="Times New Roman"/>
          <w:sz w:val="28"/>
          <w:szCs w:val="28"/>
        </w:rPr>
      </w:pPr>
      <w:r>
        <w:rPr>
          <w:rFonts w:ascii="Times New Roman" w:hAnsi="Times New Roman" w:cs="Times New Roman"/>
          <w:sz w:val="28"/>
          <w:szCs w:val="28"/>
        </w:rPr>
        <w:t xml:space="preserve">    Предварительно комиссия должна ознакомиться с меню-требованием в нем должны быть поставлены дата, количество детей, сотрудников, суточная проба, полное наименование блюд, выход порций, количество наименований, выданных продуктов. Меню должно быть утверждено заведующим, должны стоять подписи старшей медсестры, кладовщика, шеф-повара.</w:t>
      </w:r>
    </w:p>
    <w:p w:rsidR="006F7616" w:rsidRDefault="00217CB4" w:rsidP="005A3301">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Бракеражную</w:t>
      </w:r>
      <w:proofErr w:type="spellEnd"/>
      <w:r>
        <w:rPr>
          <w:rFonts w:ascii="Times New Roman" w:hAnsi="Times New Roman" w:cs="Times New Roman"/>
          <w:sz w:val="28"/>
          <w:szCs w:val="28"/>
        </w:rPr>
        <w:t xml:space="preserve"> пробу берут из общего котла, предварительно перемешав тщательно пищу в котле. Бракераж начинают с блюд, имеющих слабовыраженный запах и вкус (супы и т.д.), а затем дегустируют те блюда, вкус и запах которых </w:t>
      </w:r>
      <w:r w:rsidR="006F7616">
        <w:rPr>
          <w:rFonts w:ascii="Times New Roman" w:hAnsi="Times New Roman" w:cs="Times New Roman"/>
          <w:sz w:val="28"/>
          <w:szCs w:val="28"/>
        </w:rPr>
        <w:t>выражены отчетливее, сладкие блюда дегустируются последнюю очередь.</w:t>
      </w:r>
    </w:p>
    <w:p w:rsidR="006F7616" w:rsidRDefault="006F7616" w:rsidP="005A3301">
      <w:pPr>
        <w:rPr>
          <w:rFonts w:ascii="Times New Roman" w:hAnsi="Times New Roman" w:cs="Times New Roman"/>
          <w:sz w:val="28"/>
          <w:szCs w:val="28"/>
        </w:rPr>
      </w:pPr>
      <w:r>
        <w:rPr>
          <w:rFonts w:ascii="Times New Roman" w:hAnsi="Times New Roman" w:cs="Times New Roman"/>
          <w:sz w:val="28"/>
          <w:szCs w:val="28"/>
        </w:rPr>
        <w:lastRenderedPageBreak/>
        <w:t xml:space="preserve">    3.2. Результаты </w:t>
      </w:r>
      <w:proofErr w:type="spellStart"/>
      <w:r>
        <w:rPr>
          <w:rFonts w:ascii="Times New Roman" w:hAnsi="Times New Roman" w:cs="Times New Roman"/>
          <w:sz w:val="28"/>
          <w:szCs w:val="28"/>
        </w:rPr>
        <w:t>бракеражной</w:t>
      </w:r>
      <w:proofErr w:type="spellEnd"/>
      <w:r>
        <w:rPr>
          <w:rFonts w:ascii="Times New Roman" w:hAnsi="Times New Roman" w:cs="Times New Roman"/>
          <w:sz w:val="28"/>
          <w:szCs w:val="28"/>
        </w:rPr>
        <w:t xml:space="preserve"> пробы заносятся в журнал контроля за рационом приемки (бракеража) готовой кулинарной продукции.</w:t>
      </w:r>
    </w:p>
    <w:p w:rsidR="006F7616" w:rsidRDefault="006F7616" w:rsidP="005A3301">
      <w:pPr>
        <w:rPr>
          <w:rFonts w:ascii="Times New Roman" w:hAnsi="Times New Roman" w:cs="Times New Roman"/>
          <w:sz w:val="28"/>
          <w:szCs w:val="28"/>
        </w:rPr>
      </w:pPr>
      <w:r>
        <w:rPr>
          <w:rFonts w:ascii="Times New Roman" w:hAnsi="Times New Roman" w:cs="Times New Roman"/>
          <w:sz w:val="28"/>
          <w:szCs w:val="28"/>
        </w:rPr>
        <w:t xml:space="preserve">   Журнал должен быть прошнурован, пронумерован и скреплен печатью: хранится у старшей медсестры.</w:t>
      </w:r>
    </w:p>
    <w:p w:rsidR="006F7616" w:rsidRDefault="006F7616" w:rsidP="005A3301">
      <w:pPr>
        <w:rPr>
          <w:rFonts w:ascii="Times New Roman" w:hAnsi="Times New Roman" w:cs="Times New Roman"/>
          <w:sz w:val="28"/>
          <w:szCs w:val="28"/>
        </w:rPr>
      </w:pPr>
      <w:r>
        <w:rPr>
          <w:rFonts w:ascii="Times New Roman" w:hAnsi="Times New Roman" w:cs="Times New Roman"/>
          <w:sz w:val="28"/>
          <w:szCs w:val="28"/>
        </w:rPr>
        <w:t xml:space="preserve">   3.3. Органолептическая оценка дается на каждое блюдо отдельно (температура, внешний вид, запах, вкус, готовность и доброкачественность).</w:t>
      </w:r>
    </w:p>
    <w:p w:rsidR="002B2001" w:rsidRDefault="006F7616" w:rsidP="005A3301">
      <w:pPr>
        <w:rPr>
          <w:rFonts w:ascii="Times New Roman" w:hAnsi="Times New Roman" w:cs="Times New Roman"/>
          <w:sz w:val="28"/>
          <w:szCs w:val="28"/>
        </w:rPr>
      </w:pPr>
      <w:r>
        <w:rPr>
          <w:rFonts w:ascii="Times New Roman" w:hAnsi="Times New Roman" w:cs="Times New Roman"/>
          <w:sz w:val="28"/>
          <w:szCs w:val="28"/>
        </w:rPr>
        <w:t xml:space="preserve">   3.4. Оценка «отлично» дается таким блюдам и кулинарным изделиям, которые соответствуют</w:t>
      </w:r>
      <w:r w:rsidR="002B2001">
        <w:rPr>
          <w:rFonts w:ascii="Times New Roman" w:hAnsi="Times New Roman" w:cs="Times New Roman"/>
          <w:sz w:val="28"/>
          <w:szCs w:val="28"/>
        </w:rPr>
        <w:t xml:space="preserve"> по вкусу, цвету и запаху, внешнему виду и консистенции, утвержденной рецептуре и другим показателям, предусмотренным требованиями.</w:t>
      </w:r>
    </w:p>
    <w:p w:rsidR="002B2001" w:rsidRDefault="002B2001" w:rsidP="005A3301">
      <w:pPr>
        <w:rPr>
          <w:rFonts w:ascii="Times New Roman" w:hAnsi="Times New Roman" w:cs="Times New Roman"/>
          <w:sz w:val="28"/>
          <w:szCs w:val="28"/>
        </w:rPr>
      </w:pPr>
      <w:r>
        <w:rPr>
          <w:rFonts w:ascii="Times New Roman" w:hAnsi="Times New Roman" w:cs="Times New Roman"/>
          <w:sz w:val="28"/>
          <w:szCs w:val="28"/>
        </w:rPr>
        <w:t xml:space="preserve">   3.5.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2B2001" w:rsidRDefault="002B2001" w:rsidP="005A3301">
      <w:pPr>
        <w:rPr>
          <w:rFonts w:ascii="Times New Roman" w:hAnsi="Times New Roman" w:cs="Times New Roman"/>
          <w:sz w:val="28"/>
          <w:szCs w:val="28"/>
        </w:rPr>
      </w:pPr>
      <w:r>
        <w:rPr>
          <w:rFonts w:ascii="Times New Roman" w:hAnsi="Times New Roman" w:cs="Times New Roman"/>
          <w:sz w:val="28"/>
          <w:szCs w:val="28"/>
        </w:rPr>
        <w:t xml:space="preserve">  3.6.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0E30EF" w:rsidRDefault="002B2001" w:rsidP="005A3301">
      <w:pPr>
        <w:rPr>
          <w:rFonts w:ascii="Times New Roman" w:hAnsi="Times New Roman" w:cs="Times New Roman"/>
          <w:sz w:val="28"/>
          <w:szCs w:val="28"/>
        </w:rPr>
      </w:pPr>
      <w:r>
        <w:rPr>
          <w:rFonts w:ascii="Times New Roman" w:hAnsi="Times New Roman" w:cs="Times New Roman"/>
          <w:sz w:val="28"/>
          <w:szCs w:val="28"/>
        </w:rPr>
        <w:t xml:space="preserve">   3.7. Оценка «неудовлетворительно» дает</w:t>
      </w:r>
      <w:r w:rsidR="000E30EF">
        <w:rPr>
          <w:rFonts w:ascii="Times New Roman" w:hAnsi="Times New Roman" w:cs="Times New Roman"/>
          <w:sz w:val="28"/>
          <w:szCs w:val="28"/>
        </w:rPr>
        <w:t>ся блюдам и кулинарным изделиям, имеющим следующие недостатки: посторонний, несвойственный изделиям вкус и запах, резко пересоленное,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
    <w:p w:rsidR="000E30EF" w:rsidRDefault="000E30EF" w:rsidP="005A3301">
      <w:pPr>
        <w:rPr>
          <w:rFonts w:ascii="Times New Roman" w:hAnsi="Times New Roman" w:cs="Times New Roman"/>
          <w:sz w:val="28"/>
          <w:szCs w:val="28"/>
        </w:rPr>
      </w:pPr>
      <w:r>
        <w:rPr>
          <w:rFonts w:ascii="Times New Roman" w:hAnsi="Times New Roman" w:cs="Times New Roman"/>
          <w:sz w:val="28"/>
          <w:szCs w:val="28"/>
        </w:rPr>
        <w:t xml:space="preserve">     Такое блюдо не допускается к раздаче, и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ставит свои подписи напротив выставленной оценки под записью «К раздаче не допускаю».</w:t>
      </w:r>
    </w:p>
    <w:p w:rsidR="000E30EF" w:rsidRDefault="000E30EF" w:rsidP="005A3301">
      <w:pPr>
        <w:rPr>
          <w:rFonts w:ascii="Times New Roman" w:hAnsi="Times New Roman" w:cs="Times New Roman"/>
          <w:sz w:val="28"/>
          <w:szCs w:val="28"/>
        </w:rPr>
      </w:pPr>
      <w:r>
        <w:rPr>
          <w:rFonts w:ascii="Times New Roman" w:hAnsi="Times New Roman" w:cs="Times New Roman"/>
          <w:sz w:val="28"/>
          <w:szCs w:val="28"/>
        </w:rPr>
        <w:t xml:space="preserve">   3.8. Оценка качества блюд и кулинарных изделий заносится в журнал установленной формы и оформляется подписями всех членов </w:t>
      </w:r>
      <w:proofErr w:type="spellStart"/>
      <w:r>
        <w:rPr>
          <w:rFonts w:ascii="Times New Roman" w:hAnsi="Times New Roman" w:cs="Times New Roman"/>
          <w:sz w:val="28"/>
          <w:szCs w:val="28"/>
        </w:rPr>
        <w:t>бракеражной</w:t>
      </w:r>
      <w:proofErr w:type="spellEnd"/>
      <w:r>
        <w:rPr>
          <w:rFonts w:ascii="Times New Roman" w:hAnsi="Times New Roman" w:cs="Times New Roman"/>
          <w:sz w:val="28"/>
          <w:szCs w:val="28"/>
        </w:rPr>
        <w:t xml:space="preserve"> комиссии.</w:t>
      </w:r>
    </w:p>
    <w:p w:rsidR="00A96A74" w:rsidRDefault="000E30EF" w:rsidP="005A3301">
      <w:pPr>
        <w:rPr>
          <w:rFonts w:ascii="Times New Roman" w:hAnsi="Times New Roman" w:cs="Times New Roman"/>
          <w:sz w:val="28"/>
          <w:szCs w:val="28"/>
        </w:rPr>
      </w:pPr>
      <w:r>
        <w:rPr>
          <w:rFonts w:ascii="Times New Roman" w:hAnsi="Times New Roman" w:cs="Times New Roman"/>
          <w:sz w:val="28"/>
          <w:szCs w:val="28"/>
        </w:rPr>
        <w:t xml:space="preserve">   3.9. Оценка качества блюд и кулинарных изделий «удовлетворительно», «неудовлетворительно» данная </w:t>
      </w:r>
      <w:proofErr w:type="spellStart"/>
      <w:r>
        <w:rPr>
          <w:rFonts w:ascii="Times New Roman" w:hAnsi="Times New Roman" w:cs="Times New Roman"/>
          <w:sz w:val="28"/>
          <w:szCs w:val="28"/>
        </w:rPr>
        <w:t>бракеражной</w:t>
      </w:r>
      <w:proofErr w:type="spellEnd"/>
      <w:r>
        <w:rPr>
          <w:rFonts w:ascii="Times New Roman" w:hAnsi="Times New Roman" w:cs="Times New Roman"/>
          <w:sz w:val="28"/>
          <w:szCs w:val="28"/>
        </w:rPr>
        <w:t xml:space="preserve"> комиссией или другими проверяющими лицами </w:t>
      </w:r>
      <w:r w:rsidR="00FA739F">
        <w:rPr>
          <w:rFonts w:ascii="Times New Roman" w:hAnsi="Times New Roman" w:cs="Times New Roman"/>
          <w:sz w:val="28"/>
          <w:szCs w:val="28"/>
        </w:rPr>
        <w:t>обсуждается на аппаратном совещании при заведующем.</w:t>
      </w:r>
    </w:p>
    <w:p w:rsidR="00FA739F" w:rsidRDefault="00FA739F" w:rsidP="005A3301">
      <w:pPr>
        <w:rPr>
          <w:rFonts w:ascii="Times New Roman" w:hAnsi="Times New Roman" w:cs="Times New Roman"/>
          <w:sz w:val="28"/>
          <w:szCs w:val="28"/>
        </w:rPr>
      </w:pPr>
      <w:r>
        <w:rPr>
          <w:rFonts w:ascii="Times New Roman" w:hAnsi="Times New Roman" w:cs="Times New Roman"/>
          <w:sz w:val="28"/>
          <w:szCs w:val="28"/>
        </w:rPr>
        <w:t xml:space="preserve">   Лица виновные в неудовлетворительном приготовлении блюд и кулинарных изделий, привлекаются к материальной и другой ответственности.</w:t>
      </w:r>
    </w:p>
    <w:p w:rsidR="00FA739F" w:rsidRDefault="00FA739F" w:rsidP="005A3301">
      <w:pPr>
        <w:rPr>
          <w:rFonts w:ascii="Times New Roman" w:hAnsi="Times New Roman" w:cs="Times New Roman"/>
          <w:sz w:val="28"/>
          <w:szCs w:val="28"/>
        </w:rPr>
      </w:pPr>
      <w:r>
        <w:rPr>
          <w:rFonts w:ascii="Times New Roman" w:hAnsi="Times New Roman" w:cs="Times New Roman"/>
          <w:sz w:val="28"/>
          <w:szCs w:val="28"/>
        </w:rPr>
        <w:t xml:space="preserve">   3.10.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проверяет наличие контрольного блюда и суточной пробы.</w:t>
      </w:r>
    </w:p>
    <w:p w:rsidR="00FA739F" w:rsidRDefault="00FA739F" w:rsidP="005A3301">
      <w:pPr>
        <w:rPr>
          <w:rFonts w:ascii="Times New Roman" w:hAnsi="Times New Roman" w:cs="Times New Roman"/>
          <w:sz w:val="28"/>
          <w:szCs w:val="28"/>
        </w:rPr>
      </w:pPr>
      <w:r>
        <w:rPr>
          <w:rFonts w:ascii="Times New Roman" w:hAnsi="Times New Roman" w:cs="Times New Roman"/>
          <w:sz w:val="28"/>
          <w:szCs w:val="28"/>
        </w:rPr>
        <w:t xml:space="preserve">   3.11.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w:t>
      </w:r>
    </w:p>
    <w:p w:rsidR="00FA739F" w:rsidRDefault="00FA739F" w:rsidP="005A3301">
      <w:pPr>
        <w:rPr>
          <w:rFonts w:ascii="Times New Roman" w:hAnsi="Times New Roman" w:cs="Times New Roman"/>
          <w:sz w:val="28"/>
          <w:szCs w:val="28"/>
        </w:rPr>
      </w:pPr>
      <w:r>
        <w:rPr>
          <w:rFonts w:ascii="Times New Roman" w:hAnsi="Times New Roman" w:cs="Times New Roman"/>
          <w:sz w:val="28"/>
          <w:szCs w:val="28"/>
        </w:rPr>
        <w:lastRenderedPageBreak/>
        <w:t xml:space="preserve"> Для вычисления фактической массы одной порции каш, гарниров, салатов, и т.п. взвешивают всю кастрюлю или ко</w:t>
      </w:r>
      <w:r w:rsidR="004D5A03">
        <w:rPr>
          <w:rFonts w:ascii="Times New Roman" w:hAnsi="Times New Roman" w:cs="Times New Roman"/>
          <w:sz w:val="28"/>
          <w:szCs w:val="28"/>
        </w:rPr>
        <w:t>тел</w:t>
      </w:r>
      <w:r>
        <w:rPr>
          <w:rFonts w:ascii="Times New Roman" w:hAnsi="Times New Roman" w:cs="Times New Roman"/>
          <w:sz w:val="28"/>
          <w:szCs w:val="28"/>
        </w:rPr>
        <w:t xml:space="preserve">, содержащий готовое блюдо, и после вычета массы тары делят на количество </w:t>
      </w:r>
      <w:r w:rsidR="004D5A03">
        <w:rPr>
          <w:rFonts w:ascii="Times New Roman" w:hAnsi="Times New Roman" w:cs="Times New Roman"/>
          <w:sz w:val="28"/>
          <w:szCs w:val="28"/>
        </w:rPr>
        <w:t>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4D5A03" w:rsidRDefault="004D5A03" w:rsidP="005A3301">
      <w:pPr>
        <w:rPr>
          <w:rFonts w:ascii="Times New Roman" w:hAnsi="Times New Roman" w:cs="Times New Roman"/>
          <w:sz w:val="28"/>
          <w:szCs w:val="28"/>
        </w:rPr>
      </w:pPr>
      <w:r>
        <w:rPr>
          <w:rFonts w:ascii="Times New Roman" w:hAnsi="Times New Roman" w:cs="Times New Roman"/>
          <w:sz w:val="28"/>
          <w:szCs w:val="28"/>
        </w:rPr>
        <w:t xml:space="preserve">   3.12.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отклонению+3% от нормы выхода).</w:t>
      </w:r>
    </w:p>
    <w:p w:rsidR="00B00C5E" w:rsidRDefault="004D5A03" w:rsidP="005A3301">
      <w:pPr>
        <w:rPr>
          <w:rFonts w:ascii="Times New Roman" w:hAnsi="Times New Roman" w:cs="Times New Roman"/>
          <w:sz w:val="28"/>
          <w:szCs w:val="28"/>
        </w:rPr>
      </w:pPr>
      <w:r>
        <w:rPr>
          <w:rFonts w:ascii="Times New Roman" w:hAnsi="Times New Roman" w:cs="Times New Roman"/>
          <w:sz w:val="28"/>
          <w:szCs w:val="28"/>
        </w:rPr>
        <w:t xml:space="preserve">      Для проведения бракеража необходимо иметь на пищеблоке весы, пищевой термометр, чайник с кипятком для ополаскивания</w:t>
      </w:r>
      <w:r w:rsidR="00B00C5E">
        <w:rPr>
          <w:rFonts w:ascii="Times New Roman" w:hAnsi="Times New Roman" w:cs="Times New Roman"/>
          <w:sz w:val="28"/>
          <w:szCs w:val="28"/>
        </w:rPr>
        <w:t xml:space="preserve"> приборов, две ложки, вилку, нож, тарелку с указанием веса на обратной стороне (вмещающую как 1 порцию блюда, так и 10 порций), линейку.</w:t>
      </w:r>
    </w:p>
    <w:p w:rsidR="00B00C5E" w:rsidRPr="005A7B85" w:rsidRDefault="00B00C5E" w:rsidP="005A3301">
      <w:pPr>
        <w:rPr>
          <w:rFonts w:ascii="Times New Roman" w:hAnsi="Times New Roman" w:cs="Times New Roman"/>
          <w:b/>
          <w:sz w:val="28"/>
          <w:szCs w:val="28"/>
        </w:rPr>
      </w:pPr>
      <w:r w:rsidRPr="005A7B85">
        <w:rPr>
          <w:rFonts w:ascii="Times New Roman" w:hAnsi="Times New Roman" w:cs="Times New Roman"/>
          <w:b/>
          <w:sz w:val="28"/>
          <w:szCs w:val="28"/>
        </w:rPr>
        <w:t>4. Управление и структура.</w:t>
      </w:r>
    </w:p>
    <w:p w:rsidR="00B00C5E" w:rsidRDefault="00B00C5E" w:rsidP="005A3301">
      <w:pPr>
        <w:rPr>
          <w:rFonts w:ascii="Times New Roman" w:hAnsi="Times New Roman" w:cs="Times New Roman"/>
          <w:sz w:val="28"/>
          <w:szCs w:val="28"/>
        </w:rPr>
      </w:pPr>
      <w:r>
        <w:rPr>
          <w:rFonts w:ascii="Times New Roman" w:hAnsi="Times New Roman" w:cs="Times New Roman"/>
          <w:sz w:val="28"/>
          <w:szCs w:val="28"/>
        </w:rPr>
        <w:t xml:space="preserve">    4.1. </w:t>
      </w:r>
      <w:proofErr w:type="spellStart"/>
      <w:r>
        <w:rPr>
          <w:rFonts w:ascii="Times New Roman" w:hAnsi="Times New Roman" w:cs="Times New Roman"/>
          <w:sz w:val="28"/>
          <w:szCs w:val="28"/>
        </w:rPr>
        <w:t>Бракеражную</w:t>
      </w:r>
      <w:proofErr w:type="spellEnd"/>
      <w:r>
        <w:rPr>
          <w:rFonts w:ascii="Times New Roman" w:hAnsi="Times New Roman" w:cs="Times New Roman"/>
          <w:sz w:val="28"/>
          <w:szCs w:val="28"/>
        </w:rPr>
        <w:t xml:space="preserve"> комиссию возглавляет старшая медсестра (диетсестра).</w:t>
      </w:r>
    </w:p>
    <w:p w:rsidR="00B00C5E" w:rsidRDefault="00B00C5E" w:rsidP="005A3301">
      <w:pPr>
        <w:rPr>
          <w:rFonts w:ascii="Times New Roman" w:hAnsi="Times New Roman" w:cs="Times New Roman"/>
          <w:sz w:val="28"/>
          <w:szCs w:val="28"/>
        </w:rPr>
      </w:pPr>
      <w:r>
        <w:rPr>
          <w:rFonts w:ascii="Times New Roman" w:hAnsi="Times New Roman" w:cs="Times New Roman"/>
          <w:sz w:val="28"/>
          <w:szCs w:val="28"/>
        </w:rPr>
        <w:t xml:space="preserve">    4.2. В состав </w:t>
      </w:r>
      <w:proofErr w:type="spellStart"/>
      <w:r>
        <w:rPr>
          <w:rFonts w:ascii="Times New Roman" w:hAnsi="Times New Roman" w:cs="Times New Roman"/>
          <w:sz w:val="28"/>
          <w:szCs w:val="28"/>
        </w:rPr>
        <w:t>бракеражной</w:t>
      </w:r>
      <w:proofErr w:type="spellEnd"/>
      <w:r>
        <w:rPr>
          <w:rFonts w:ascii="Times New Roman" w:hAnsi="Times New Roman" w:cs="Times New Roman"/>
          <w:sz w:val="28"/>
          <w:szCs w:val="28"/>
        </w:rPr>
        <w:t xml:space="preserve"> комиссии входят:</w:t>
      </w:r>
    </w:p>
    <w:p w:rsidR="00B00C5E" w:rsidRDefault="00B00C5E" w:rsidP="005A3301">
      <w:pPr>
        <w:rPr>
          <w:rFonts w:ascii="Times New Roman" w:hAnsi="Times New Roman" w:cs="Times New Roman"/>
          <w:sz w:val="28"/>
          <w:szCs w:val="28"/>
        </w:rPr>
      </w:pPr>
      <w:r>
        <w:rPr>
          <w:rFonts w:ascii="Times New Roman" w:hAnsi="Times New Roman" w:cs="Times New Roman"/>
          <w:sz w:val="28"/>
          <w:szCs w:val="28"/>
        </w:rPr>
        <w:t xml:space="preserve">                       --старшая медсестра (диетсестра)</w:t>
      </w:r>
    </w:p>
    <w:p w:rsidR="00B00C5E" w:rsidRDefault="00B00C5E" w:rsidP="005A3301">
      <w:pPr>
        <w:rPr>
          <w:rFonts w:ascii="Times New Roman" w:hAnsi="Times New Roman" w:cs="Times New Roman"/>
          <w:sz w:val="28"/>
          <w:szCs w:val="28"/>
        </w:rPr>
      </w:pPr>
      <w:r>
        <w:rPr>
          <w:rFonts w:ascii="Times New Roman" w:hAnsi="Times New Roman" w:cs="Times New Roman"/>
          <w:sz w:val="28"/>
          <w:szCs w:val="28"/>
        </w:rPr>
        <w:t xml:space="preserve">                       --кладовщик</w:t>
      </w:r>
    </w:p>
    <w:p w:rsidR="004D5A03" w:rsidRPr="005A3301" w:rsidRDefault="00B00C5E" w:rsidP="005A3301">
      <w:pPr>
        <w:rPr>
          <w:rFonts w:ascii="Times New Roman" w:hAnsi="Times New Roman" w:cs="Times New Roman"/>
          <w:sz w:val="28"/>
          <w:szCs w:val="28"/>
        </w:rPr>
      </w:pPr>
      <w:r>
        <w:rPr>
          <w:rFonts w:ascii="Times New Roman" w:hAnsi="Times New Roman" w:cs="Times New Roman"/>
          <w:sz w:val="28"/>
          <w:szCs w:val="28"/>
        </w:rPr>
        <w:t xml:space="preserve">                       --дежурный администратор.</w:t>
      </w:r>
      <w:r w:rsidR="004D5A03">
        <w:rPr>
          <w:rFonts w:ascii="Times New Roman" w:hAnsi="Times New Roman" w:cs="Times New Roman"/>
          <w:sz w:val="28"/>
          <w:szCs w:val="28"/>
        </w:rPr>
        <w:t xml:space="preserve"> </w:t>
      </w:r>
    </w:p>
    <w:sectPr w:rsidR="004D5A03" w:rsidRPr="005A3301" w:rsidSect="002B221B">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432A2"/>
    <w:multiLevelType w:val="hybridMultilevel"/>
    <w:tmpl w:val="157A6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01"/>
    <w:rsid w:val="000E30EF"/>
    <w:rsid w:val="00217CB4"/>
    <w:rsid w:val="00291269"/>
    <w:rsid w:val="002B2001"/>
    <w:rsid w:val="002B221B"/>
    <w:rsid w:val="004D5A03"/>
    <w:rsid w:val="005A3301"/>
    <w:rsid w:val="005A7B85"/>
    <w:rsid w:val="005B7422"/>
    <w:rsid w:val="006F7616"/>
    <w:rsid w:val="00725936"/>
    <w:rsid w:val="00A96A74"/>
    <w:rsid w:val="00AA44D0"/>
    <w:rsid w:val="00B00C5E"/>
    <w:rsid w:val="00CC1656"/>
    <w:rsid w:val="00FA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8F80"/>
  <w15:chartTrackingRefBased/>
  <w15:docId w15:val="{2C1AA623-856B-4651-94E1-8FDD2879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301"/>
    <w:pPr>
      <w:ind w:left="720"/>
      <w:contextualSpacing/>
    </w:pPr>
  </w:style>
  <w:style w:type="paragraph" w:styleId="a4">
    <w:name w:val="No Spacing"/>
    <w:uiPriority w:val="1"/>
    <w:qFormat/>
    <w:rsid w:val="005A7B85"/>
    <w:pPr>
      <w:spacing w:after="0" w:line="240" w:lineRule="auto"/>
    </w:pPr>
  </w:style>
  <w:style w:type="paragraph" w:styleId="a5">
    <w:name w:val="Balloon Text"/>
    <w:basedOn w:val="a"/>
    <w:link w:val="a6"/>
    <w:uiPriority w:val="99"/>
    <w:semiHidden/>
    <w:unhideWhenUsed/>
    <w:rsid w:val="00CC16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1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Pozitronika</dc:creator>
  <cp:keywords/>
  <dc:description/>
  <cp:lastModifiedBy>Пользователь</cp:lastModifiedBy>
  <cp:revision>7</cp:revision>
  <cp:lastPrinted>2023-06-09T10:56:00Z</cp:lastPrinted>
  <dcterms:created xsi:type="dcterms:W3CDTF">2021-04-13T10:50:00Z</dcterms:created>
  <dcterms:modified xsi:type="dcterms:W3CDTF">2023-10-23T09:20:00Z</dcterms:modified>
</cp:coreProperties>
</file>